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8403F" w14:textId="77777777" w:rsidR="002104ED" w:rsidRPr="002104ED" w:rsidRDefault="002104ED" w:rsidP="002104ED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color w:val="auto"/>
          <w:spacing w:val="8"/>
          <w:szCs w:val="24"/>
        </w:rPr>
      </w:pPr>
      <w:r w:rsidRPr="002104ED">
        <w:rPr>
          <w:color w:val="auto"/>
          <w:spacing w:val="8"/>
          <w:szCs w:val="24"/>
        </w:rPr>
        <w:t>Федеральное государственное образовательное бюджетное</w:t>
      </w:r>
    </w:p>
    <w:p w14:paraId="52058F85" w14:textId="77777777" w:rsidR="002104ED" w:rsidRPr="002104ED" w:rsidRDefault="002104ED" w:rsidP="002104ED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2104ED">
        <w:rPr>
          <w:color w:val="auto"/>
          <w:spacing w:val="8"/>
          <w:szCs w:val="24"/>
        </w:rPr>
        <w:t xml:space="preserve"> учреждение высшего образования</w:t>
      </w:r>
    </w:p>
    <w:p w14:paraId="3A5FCAF7" w14:textId="77777777" w:rsidR="002104ED" w:rsidRPr="002104ED" w:rsidRDefault="002104ED" w:rsidP="002104ED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2104ED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14:paraId="07FA43EB" w14:textId="77777777" w:rsidR="002104ED" w:rsidRPr="002104ED" w:rsidRDefault="002104ED" w:rsidP="002104ED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proofErr w:type="spellStart"/>
      <w:r w:rsidRPr="002104ED">
        <w:rPr>
          <w:b/>
          <w:color w:val="auto"/>
          <w:spacing w:val="8"/>
          <w:szCs w:val="24"/>
        </w:rPr>
        <w:t>Сургутский</w:t>
      </w:r>
      <w:proofErr w:type="spellEnd"/>
      <w:r w:rsidRPr="002104ED">
        <w:rPr>
          <w:b/>
          <w:color w:val="auto"/>
          <w:spacing w:val="8"/>
          <w:szCs w:val="24"/>
        </w:rPr>
        <w:t xml:space="preserve"> финансово-экономический колледж</w:t>
      </w:r>
    </w:p>
    <w:p w14:paraId="270C4E36" w14:textId="77777777" w:rsidR="002104ED" w:rsidRPr="002104ED" w:rsidRDefault="002104ED" w:rsidP="002104ED">
      <w:pPr>
        <w:widowControl w:val="0"/>
        <w:shd w:val="clear" w:color="auto" w:fill="FFFFFF"/>
        <w:spacing w:after="0" w:line="480" w:lineRule="auto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r w:rsidRPr="002104ED">
        <w:rPr>
          <w:b/>
          <w:color w:val="auto"/>
          <w:spacing w:val="8"/>
          <w:szCs w:val="24"/>
        </w:rPr>
        <w:t>(</w:t>
      </w:r>
      <w:proofErr w:type="spellStart"/>
      <w:r w:rsidRPr="002104ED">
        <w:rPr>
          <w:b/>
          <w:color w:val="auto"/>
          <w:spacing w:val="8"/>
          <w:szCs w:val="24"/>
        </w:rPr>
        <w:t>Сургутский</w:t>
      </w:r>
      <w:proofErr w:type="spellEnd"/>
      <w:r w:rsidRPr="002104ED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2104ED">
        <w:rPr>
          <w:b/>
          <w:color w:val="auto"/>
          <w:spacing w:val="8"/>
          <w:szCs w:val="24"/>
        </w:rPr>
        <w:t>Финуниверситета</w:t>
      </w:r>
      <w:proofErr w:type="spellEnd"/>
      <w:r w:rsidRPr="002104ED">
        <w:rPr>
          <w:b/>
          <w:color w:val="auto"/>
          <w:spacing w:val="8"/>
          <w:szCs w:val="24"/>
        </w:rPr>
        <w:t>)</w:t>
      </w:r>
    </w:p>
    <w:p w14:paraId="1E213E2B" w14:textId="77777777" w:rsidR="002104ED" w:rsidRPr="002104ED" w:rsidRDefault="002104ED" w:rsidP="002104ED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2104ED" w:rsidRPr="002104ED" w14:paraId="3A4139E9" w14:textId="77777777" w:rsidTr="006359F5">
        <w:trPr>
          <w:trHeight w:val="2250"/>
        </w:trPr>
        <w:tc>
          <w:tcPr>
            <w:tcW w:w="5529" w:type="dxa"/>
          </w:tcPr>
          <w:p w14:paraId="7C5AB535" w14:textId="77777777" w:rsidR="002104ED" w:rsidRPr="002104ED" w:rsidRDefault="002104ED" w:rsidP="002104ED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3EE6BE4C" w14:textId="77777777" w:rsidR="002104ED" w:rsidRPr="002104ED" w:rsidRDefault="002104ED" w:rsidP="002104ED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2104ED">
              <w:rPr>
                <w:color w:val="auto"/>
                <w:sz w:val="28"/>
                <w:szCs w:val="28"/>
                <w:lang w:eastAsia="ru-RU"/>
              </w:rPr>
              <w:t>УТВЕРЖДАЮ</w:t>
            </w:r>
          </w:p>
          <w:p w14:paraId="351F2FD1" w14:textId="77777777" w:rsidR="002104ED" w:rsidRPr="002104ED" w:rsidRDefault="002104ED" w:rsidP="002104ED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</w:p>
          <w:p w14:paraId="087A4656" w14:textId="77777777" w:rsidR="002104ED" w:rsidRPr="002104ED" w:rsidRDefault="002104ED" w:rsidP="002104ED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2104ED">
              <w:rPr>
                <w:color w:val="auto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55E909D0" w14:textId="77777777" w:rsidR="002104ED" w:rsidRPr="002104ED" w:rsidRDefault="002104ED" w:rsidP="002104ED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2104ED">
              <w:rPr>
                <w:color w:val="auto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2104ED">
              <w:rPr>
                <w:color w:val="auto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682A4FB8" w14:textId="77777777" w:rsidR="002104ED" w:rsidRPr="002104ED" w:rsidRDefault="002104ED" w:rsidP="002104ED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2104ED">
              <w:rPr>
                <w:color w:val="auto"/>
                <w:sz w:val="28"/>
                <w:szCs w:val="28"/>
                <w:lang w:eastAsia="ru-RU"/>
              </w:rPr>
              <w:t>«____»______________2023 г.</w:t>
            </w:r>
          </w:p>
        </w:tc>
      </w:tr>
    </w:tbl>
    <w:p w14:paraId="735760FB" w14:textId="77777777" w:rsidR="002104ED" w:rsidRPr="002104ED" w:rsidRDefault="002104ED" w:rsidP="002104ED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p w14:paraId="7A306601" w14:textId="77777777" w:rsidR="002104ED" w:rsidRPr="002104ED" w:rsidRDefault="002104ED" w:rsidP="002104ED">
      <w:pPr>
        <w:widowControl w:val="0"/>
        <w:spacing w:after="0" w:line="240" w:lineRule="auto"/>
        <w:rPr>
          <w:color w:val="auto"/>
          <w:spacing w:val="-3"/>
          <w:szCs w:val="24"/>
        </w:rPr>
      </w:pPr>
    </w:p>
    <w:p w14:paraId="2DC63910" w14:textId="77777777" w:rsidR="002104ED" w:rsidRPr="002104ED" w:rsidRDefault="002104ED" w:rsidP="002104ED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  <w:r w:rsidRPr="002104ED">
        <w:rPr>
          <w:color w:val="auto"/>
          <w:spacing w:val="-3"/>
          <w:szCs w:val="24"/>
        </w:rPr>
        <w:tab/>
      </w:r>
    </w:p>
    <w:p w14:paraId="2887E8AA" w14:textId="77777777" w:rsidR="002104ED" w:rsidRPr="002104ED" w:rsidRDefault="002104ED" w:rsidP="002104ED">
      <w:pPr>
        <w:widowControl w:val="0"/>
        <w:rPr>
          <w:color w:val="auto"/>
          <w:szCs w:val="24"/>
        </w:rPr>
      </w:pPr>
    </w:p>
    <w:p w14:paraId="00F59109" w14:textId="77777777" w:rsidR="002104ED" w:rsidRPr="002104ED" w:rsidRDefault="002104ED" w:rsidP="002104ED">
      <w:pPr>
        <w:widowControl w:val="0"/>
        <w:spacing w:after="0"/>
        <w:ind w:left="10" w:right="0"/>
        <w:jc w:val="center"/>
        <w:outlineLvl w:val="0"/>
        <w:rPr>
          <w:b/>
          <w:color w:val="auto"/>
          <w:szCs w:val="24"/>
        </w:rPr>
      </w:pPr>
      <w:r w:rsidRPr="002104ED">
        <w:rPr>
          <w:b/>
          <w:color w:val="auto"/>
          <w:szCs w:val="24"/>
        </w:rPr>
        <w:t>ФОНД ОЦЕНОЧНЫХ СРЕДСТВ ПО ДИСЦИПЛИНЕ</w:t>
      </w:r>
    </w:p>
    <w:p w14:paraId="67C9C07D" w14:textId="1D9AB86C" w:rsidR="002104ED" w:rsidRPr="002104ED" w:rsidRDefault="002104ED" w:rsidP="002104ED">
      <w:pPr>
        <w:spacing w:after="0"/>
        <w:ind w:left="10" w:right="0"/>
        <w:jc w:val="center"/>
        <w:rPr>
          <w:color w:val="auto"/>
        </w:rPr>
      </w:pPr>
      <w:r w:rsidRPr="002104ED">
        <w:rPr>
          <w:color w:val="auto"/>
          <w:sz w:val="28"/>
        </w:rPr>
        <w:t>ОП.05 Трудовое прав</w:t>
      </w:r>
      <w:r>
        <w:rPr>
          <w:color w:val="auto"/>
          <w:sz w:val="28"/>
        </w:rPr>
        <w:t>о</w:t>
      </w:r>
    </w:p>
    <w:p w14:paraId="41EA5A6C" w14:textId="77777777" w:rsidR="002104ED" w:rsidRPr="002104ED" w:rsidRDefault="002104ED" w:rsidP="002104ED">
      <w:pPr>
        <w:widowControl w:val="0"/>
        <w:spacing w:after="0"/>
        <w:ind w:left="10" w:right="0"/>
        <w:jc w:val="center"/>
        <w:rPr>
          <w:color w:val="auto"/>
          <w:szCs w:val="24"/>
        </w:rPr>
      </w:pPr>
      <w:r w:rsidRPr="002104ED">
        <w:rPr>
          <w:color w:val="auto"/>
          <w:sz w:val="28"/>
        </w:rPr>
        <w:t>40.02.01 Право и организация социального обеспечения</w:t>
      </w:r>
    </w:p>
    <w:p w14:paraId="569BAC76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2D3412CB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41C1CD1D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42E6A36F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2518A142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3CEF22D7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3D185EFB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6B00AAF5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13AB68CD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31E03440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01414270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3F9E653B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3A9E5829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67A8E606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558D58CF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2A94D4DE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2AB7100F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4BEFC6E5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48AE28EA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5C647E29" w14:textId="77777777" w:rsidR="002104ED" w:rsidRPr="002104ED" w:rsidRDefault="002104ED" w:rsidP="002104ED">
      <w:pPr>
        <w:widowControl w:val="0"/>
        <w:spacing w:after="0"/>
        <w:ind w:left="10" w:right="0"/>
        <w:rPr>
          <w:color w:val="auto"/>
          <w:szCs w:val="24"/>
        </w:rPr>
      </w:pPr>
    </w:p>
    <w:p w14:paraId="1648CCFB" w14:textId="77777777" w:rsidR="002104ED" w:rsidRPr="002104ED" w:rsidRDefault="002104ED" w:rsidP="002104ED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  <w:r w:rsidRPr="002104ED">
        <w:rPr>
          <w:color w:val="auto"/>
          <w:szCs w:val="24"/>
        </w:rPr>
        <w:t xml:space="preserve">Сургут </w:t>
      </w:r>
      <w:r w:rsidRPr="002104ED">
        <w:rPr>
          <w:color w:val="auto"/>
          <w:szCs w:val="24"/>
        </w:rPr>
        <w:sym w:font="Symbol" w:char="F02D"/>
      </w:r>
      <w:r w:rsidRPr="002104ED">
        <w:rPr>
          <w:color w:val="auto"/>
          <w:szCs w:val="24"/>
        </w:rPr>
        <w:t xml:space="preserve"> 2023 г.</w:t>
      </w:r>
    </w:p>
    <w:p w14:paraId="01EC63BF" w14:textId="77777777" w:rsidR="002104ED" w:rsidRPr="002104ED" w:rsidRDefault="002104ED" w:rsidP="002104ED">
      <w:pPr>
        <w:spacing w:after="0" w:line="256" w:lineRule="auto"/>
        <w:ind w:left="71" w:firstLine="0"/>
        <w:jc w:val="center"/>
        <w:rPr>
          <w:color w:val="auto"/>
        </w:rPr>
      </w:pPr>
      <w:r w:rsidRPr="002104ED">
        <w:rPr>
          <w:color w:val="auto"/>
          <w:sz w:val="28"/>
        </w:rPr>
        <w:t xml:space="preserve"> </w:t>
      </w:r>
    </w:p>
    <w:p w14:paraId="64BB5074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color w:val="auto"/>
        </w:rPr>
      </w:pPr>
      <w:r w:rsidRPr="002104ED">
        <w:rPr>
          <w:b/>
          <w:color w:val="auto"/>
          <w:sz w:val="29"/>
        </w:rPr>
        <w:t xml:space="preserve"> </w:t>
      </w:r>
    </w:p>
    <w:p w14:paraId="010A6995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color w:val="auto"/>
        </w:rPr>
      </w:pPr>
      <w:r w:rsidRPr="002104ED">
        <w:rPr>
          <w:b/>
          <w:color w:val="auto"/>
          <w:sz w:val="29"/>
        </w:rPr>
        <w:t xml:space="preserve"> </w:t>
      </w:r>
    </w:p>
    <w:p w14:paraId="078131C7" w14:textId="77777777" w:rsidR="002104ED" w:rsidRPr="002104ED" w:rsidRDefault="002104ED" w:rsidP="002104ED">
      <w:pPr>
        <w:spacing w:after="0" w:line="259" w:lineRule="auto"/>
        <w:ind w:left="0" w:right="0" w:firstLine="709"/>
        <w:rPr>
          <w:bCs/>
          <w:color w:val="auto"/>
        </w:rPr>
      </w:pPr>
      <w:bookmarkStart w:id="0" w:name="_Hlk52183727"/>
      <w:r w:rsidRPr="002104ED">
        <w:rPr>
          <w:bCs/>
          <w:color w:val="auto"/>
        </w:rPr>
        <w:lastRenderedPageBreak/>
        <w:t xml:space="preserve">Фонд оценочных средств составлен в соответствии с рабочей программой  дисциплины ОП.05 Трудовое право, утвержденной </w:t>
      </w:r>
      <w:proofErr w:type="spellStart"/>
      <w:r w:rsidRPr="002104ED">
        <w:rPr>
          <w:bCs/>
          <w:color w:val="auto"/>
        </w:rPr>
        <w:t>Сургутским</w:t>
      </w:r>
      <w:proofErr w:type="spellEnd"/>
      <w:r w:rsidRPr="002104ED">
        <w:rPr>
          <w:bCs/>
          <w:color w:val="auto"/>
        </w:rPr>
        <w:t xml:space="preserve"> филиалом </w:t>
      </w:r>
      <w:proofErr w:type="spellStart"/>
      <w:r w:rsidRPr="002104ED">
        <w:rPr>
          <w:bCs/>
          <w:color w:val="auto"/>
        </w:rPr>
        <w:t>Финуниверситета</w:t>
      </w:r>
      <w:proofErr w:type="spellEnd"/>
      <w:r w:rsidRPr="002104ED">
        <w:rPr>
          <w:bCs/>
          <w:color w:val="auto"/>
        </w:rPr>
        <w:t xml:space="preserve"> в 2023 году.</w:t>
      </w:r>
    </w:p>
    <w:bookmarkEnd w:id="0"/>
    <w:p w14:paraId="025F5F10" w14:textId="77777777" w:rsidR="002104ED" w:rsidRPr="002104ED" w:rsidRDefault="002104ED" w:rsidP="002104ED">
      <w:pPr>
        <w:spacing w:after="0" w:line="259" w:lineRule="auto"/>
        <w:ind w:right="0"/>
        <w:rPr>
          <w:bCs/>
          <w:color w:val="auto"/>
        </w:rPr>
      </w:pPr>
    </w:p>
    <w:p w14:paraId="1FCE9788" w14:textId="77777777" w:rsidR="002104ED" w:rsidRPr="002104ED" w:rsidRDefault="002104ED" w:rsidP="002104ED">
      <w:pPr>
        <w:spacing w:after="0" w:line="259" w:lineRule="auto"/>
        <w:ind w:left="0" w:right="0" w:firstLine="709"/>
        <w:rPr>
          <w:bCs/>
          <w:color w:val="auto"/>
        </w:rPr>
      </w:pPr>
    </w:p>
    <w:p w14:paraId="53980CC5" w14:textId="77777777" w:rsidR="002104ED" w:rsidRPr="002104ED" w:rsidRDefault="002104ED" w:rsidP="002104ED">
      <w:pPr>
        <w:spacing w:after="0" w:line="259" w:lineRule="auto"/>
        <w:ind w:left="0" w:right="0" w:firstLine="709"/>
        <w:rPr>
          <w:bCs/>
          <w:color w:val="auto"/>
        </w:rPr>
      </w:pPr>
    </w:p>
    <w:p w14:paraId="0B2EB7ED" w14:textId="77777777" w:rsidR="002104ED" w:rsidRPr="002104ED" w:rsidRDefault="002104ED" w:rsidP="002104ED">
      <w:pPr>
        <w:spacing w:after="0" w:line="259" w:lineRule="auto"/>
        <w:ind w:left="0" w:right="0" w:firstLine="709"/>
        <w:rPr>
          <w:bCs/>
          <w:color w:val="auto"/>
        </w:rPr>
      </w:pPr>
    </w:p>
    <w:p w14:paraId="1A52AC82" w14:textId="77777777" w:rsidR="002104ED" w:rsidRPr="002104ED" w:rsidRDefault="002104ED" w:rsidP="002104ED">
      <w:pPr>
        <w:spacing w:after="0" w:line="259" w:lineRule="auto"/>
        <w:ind w:left="0" w:right="0" w:firstLine="709"/>
        <w:rPr>
          <w:bCs/>
          <w:color w:val="auto"/>
        </w:rPr>
      </w:pPr>
    </w:p>
    <w:p w14:paraId="70B0AD8C" w14:textId="77777777" w:rsidR="002104ED" w:rsidRPr="002104ED" w:rsidRDefault="002104ED" w:rsidP="002104ED">
      <w:pPr>
        <w:spacing w:after="0" w:line="259" w:lineRule="auto"/>
        <w:ind w:left="0" w:right="0" w:firstLine="709"/>
        <w:rPr>
          <w:bCs/>
          <w:color w:val="auto"/>
        </w:rPr>
      </w:pPr>
    </w:p>
    <w:p w14:paraId="44FEC826" w14:textId="77777777" w:rsidR="002104ED" w:rsidRPr="002104ED" w:rsidRDefault="002104ED" w:rsidP="002104ED">
      <w:pPr>
        <w:spacing w:after="0" w:line="259" w:lineRule="auto"/>
        <w:ind w:left="0" w:right="0" w:firstLine="709"/>
        <w:rPr>
          <w:bCs/>
          <w:color w:val="auto"/>
        </w:rPr>
      </w:pPr>
      <w:r w:rsidRPr="002104ED">
        <w:rPr>
          <w:bCs/>
          <w:color w:val="auto"/>
        </w:rPr>
        <w:t xml:space="preserve">Разработчик: </w:t>
      </w:r>
      <w:proofErr w:type="spellStart"/>
      <w:r w:rsidRPr="002104ED">
        <w:rPr>
          <w:bCs/>
          <w:color w:val="auto"/>
        </w:rPr>
        <w:t>Серебенникова</w:t>
      </w:r>
      <w:proofErr w:type="spellEnd"/>
      <w:r w:rsidRPr="002104ED">
        <w:rPr>
          <w:bCs/>
          <w:color w:val="auto"/>
        </w:rPr>
        <w:t xml:space="preserve"> С.Ф., преподаватель.</w:t>
      </w:r>
    </w:p>
    <w:p w14:paraId="7D51300B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2EAD18D3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419E0FAC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67CC1C17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1C5E79B2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bCs/>
          <w:i/>
          <w:color w:val="auto"/>
        </w:rPr>
      </w:pPr>
    </w:p>
    <w:p w14:paraId="6F6F653F" w14:textId="77777777" w:rsidR="002104ED" w:rsidRPr="002104ED" w:rsidRDefault="002104ED" w:rsidP="002104ED">
      <w:pPr>
        <w:widowControl w:val="0"/>
        <w:autoSpaceDE w:val="0"/>
        <w:autoSpaceDN w:val="0"/>
        <w:spacing w:after="0" w:line="360" w:lineRule="auto"/>
        <w:ind w:left="0" w:right="0" w:firstLine="709"/>
        <w:rPr>
          <w:color w:val="auto"/>
          <w:szCs w:val="24"/>
          <w:lang w:eastAsia="en-US"/>
        </w:rPr>
      </w:pPr>
      <w:r w:rsidRPr="002104ED">
        <w:rPr>
          <w:color w:val="auto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1F8C1BF2" w14:textId="77777777" w:rsidR="002104ED" w:rsidRPr="002104ED" w:rsidRDefault="002104ED" w:rsidP="002104ED">
      <w:pPr>
        <w:widowControl w:val="0"/>
        <w:autoSpaceDE w:val="0"/>
        <w:autoSpaceDN w:val="0"/>
        <w:spacing w:after="0" w:line="360" w:lineRule="auto"/>
        <w:ind w:left="0" w:right="0" w:firstLine="709"/>
        <w:jc w:val="left"/>
        <w:rPr>
          <w:color w:val="auto"/>
          <w:szCs w:val="24"/>
          <w:lang w:eastAsia="en-US"/>
        </w:rPr>
      </w:pPr>
      <w:r w:rsidRPr="002104ED">
        <w:rPr>
          <w:color w:val="auto"/>
          <w:szCs w:val="24"/>
          <w:lang w:eastAsia="en-US"/>
        </w:rPr>
        <w:t>Протокол от «_____» __________________20____г. №_____</w:t>
      </w:r>
    </w:p>
    <w:p w14:paraId="5D18E8B5" w14:textId="77777777" w:rsidR="002104ED" w:rsidRPr="002104ED" w:rsidRDefault="002104ED" w:rsidP="002104ED">
      <w:pPr>
        <w:widowControl w:val="0"/>
        <w:autoSpaceDE w:val="0"/>
        <w:autoSpaceDN w:val="0"/>
        <w:spacing w:after="0" w:line="360" w:lineRule="auto"/>
        <w:ind w:left="0" w:right="0" w:firstLine="709"/>
        <w:jc w:val="left"/>
        <w:rPr>
          <w:color w:val="auto"/>
          <w:szCs w:val="24"/>
          <w:lang w:eastAsia="en-US"/>
        </w:rPr>
      </w:pPr>
      <w:r w:rsidRPr="002104ED">
        <w:rPr>
          <w:color w:val="auto"/>
          <w:szCs w:val="24"/>
          <w:lang w:eastAsia="en-US"/>
        </w:rPr>
        <w:t>Председатель ПЦК ______________ Л.М. Талипова</w:t>
      </w:r>
    </w:p>
    <w:p w14:paraId="1FA440C5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7B55974F" w14:textId="77777777" w:rsidR="002104ED" w:rsidRPr="002104ED" w:rsidRDefault="002104ED" w:rsidP="002104ED">
      <w:pPr>
        <w:spacing w:after="0" w:line="259" w:lineRule="auto"/>
        <w:ind w:left="0" w:right="0" w:firstLine="0"/>
        <w:jc w:val="left"/>
        <w:rPr>
          <w:color w:val="auto"/>
        </w:rPr>
      </w:pPr>
      <w:r w:rsidRPr="002104ED">
        <w:rPr>
          <w:b/>
          <w:color w:val="auto"/>
        </w:rPr>
        <w:t xml:space="preserve"> </w:t>
      </w:r>
    </w:p>
    <w:p w14:paraId="57C57A08" w14:textId="77777777" w:rsidR="00E55C2C" w:rsidRPr="00CC5063" w:rsidRDefault="006A0F5C">
      <w:pPr>
        <w:spacing w:after="17" w:line="259" w:lineRule="auto"/>
        <w:ind w:left="0" w:right="0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14:paraId="1E12E287" w14:textId="77777777" w:rsidR="008C6DFC" w:rsidRPr="00CC5063" w:rsidRDefault="008C6DFC">
      <w:pPr>
        <w:spacing w:after="4" w:line="259" w:lineRule="auto"/>
        <w:ind w:left="10" w:right="375"/>
        <w:jc w:val="right"/>
        <w:rPr>
          <w:color w:val="auto"/>
        </w:rPr>
      </w:pPr>
    </w:p>
    <w:p w14:paraId="095DE9AD" w14:textId="77777777" w:rsidR="009E0C65" w:rsidRPr="009E0C65" w:rsidRDefault="009E0C65" w:rsidP="009E0C65">
      <w:pPr>
        <w:pageBreakBefore/>
        <w:spacing w:after="0" w:line="240" w:lineRule="auto"/>
        <w:ind w:left="0" w:right="0" w:firstLine="567"/>
        <w:jc w:val="center"/>
        <w:rPr>
          <w:rFonts w:eastAsia="Calibri"/>
          <w:b/>
          <w:smallCaps/>
          <w:color w:val="auto"/>
          <w:szCs w:val="24"/>
          <w:lang w:eastAsia="en-US"/>
        </w:rPr>
      </w:pPr>
      <w:r w:rsidRPr="009E0C65">
        <w:rPr>
          <w:rFonts w:eastAsia="Calibri"/>
          <w:b/>
          <w:smallCaps/>
          <w:color w:val="auto"/>
          <w:szCs w:val="24"/>
          <w:lang w:eastAsia="en-US"/>
        </w:rPr>
        <w:lastRenderedPageBreak/>
        <w:t>СОДЕРЖАНИЕ</w:t>
      </w:r>
    </w:p>
    <w:p w14:paraId="72DA3E47" w14:textId="77777777" w:rsidR="009E0C65" w:rsidRPr="009E0C65" w:rsidRDefault="009E0C65" w:rsidP="009E0C65">
      <w:pPr>
        <w:spacing w:after="0" w:line="240" w:lineRule="auto"/>
        <w:ind w:left="0" w:right="0" w:firstLine="567"/>
        <w:jc w:val="center"/>
        <w:rPr>
          <w:rFonts w:eastAsia="Calibri"/>
          <w:b/>
          <w:smallCaps/>
          <w:color w:val="auto"/>
          <w:szCs w:val="24"/>
          <w:highlight w:val="yellow"/>
          <w:lang w:eastAsia="en-US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9E0C65" w:rsidRPr="009E0C65" w14:paraId="6BFCFB29" w14:textId="77777777" w:rsidTr="009E0C65">
        <w:trPr>
          <w:trHeight w:val="567"/>
        </w:trPr>
        <w:tc>
          <w:tcPr>
            <w:tcW w:w="4451" w:type="pct"/>
            <w:vAlign w:val="center"/>
          </w:tcPr>
          <w:p w14:paraId="39941EFB" w14:textId="77777777" w:rsidR="009E0C65" w:rsidRPr="009E0C65" w:rsidRDefault="009E0C65" w:rsidP="009E0C65">
            <w:pPr>
              <w:keepNext/>
              <w:suppressLineNumbers/>
              <w:tabs>
                <w:tab w:val="left" w:pos="1701"/>
              </w:tabs>
              <w:suppressAutoHyphens/>
              <w:spacing w:after="0" w:line="276" w:lineRule="auto"/>
              <w:ind w:left="94" w:right="0" w:hanging="142"/>
              <w:rPr>
                <w:rFonts w:eastAsia="Calibri"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color w:val="auto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02756053" w14:textId="77777777" w:rsidR="009E0C65" w:rsidRPr="009E0C65" w:rsidRDefault="009E0C65" w:rsidP="009E0C6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highlight w:val="yellow"/>
                <w:lang w:eastAsia="en-US"/>
              </w:rPr>
            </w:pPr>
            <w:r w:rsidRPr="00E3433B">
              <w:rPr>
                <w:rFonts w:eastAsia="Calibri"/>
                <w:color w:val="auto"/>
                <w:szCs w:val="24"/>
                <w:lang w:eastAsia="en-US"/>
              </w:rPr>
              <w:t>4</w:t>
            </w:r>
          </w:p>
        </w:tc>
      </w:tr>
      <w:tr w:rsidR="009E0C65" w:rsidRPr="009E0C65" w14:paraId="356A2721" w14:textId="77777777" w:rsidTr="009E0C65">
        <w:trPr>
          <w:trHeight w:val="752"/>
        </w:trPr>
        <w:tc>
          <w:tcPr>
            <w:tcW w:w="4451" w:type="pct"/>
            <w:vAlign w:val="center"/>
          </w:tcPr>
          <w:p w14:paraId="633C37C6" w14:textId="77777777" w:rsidR="009E0C65" w:rsidRPr="009E0C65" w:rsidRDefault="009E0C65" w:rsidP="009E0C65">
            <w:pPr>
              <w:numPr>
                <w:ilvl w:val="0"/>
                <w:numId w:val="43"/>
              </w:numPr>
              <w:tabs>
                <w:tab w:val="left" w:pos="345"/>
              </w:tabs>
              <w:spacing w:after="0" w:line="276" w:lineRule="auto"/>
              <w:ind w:left="0" w:right="178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9E0C65">
              <w:rPr>
                <w:color w:val="auto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18349CA5" w14:textId="77777777" w:rsidR="009E0C65" w:rsidRPr="00AD7FAB" w:rsidRDefault="009E0C65" w:rsidP="009E0C6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AD7FAB">
              <w:rPr>
                <w:rFonts w:eastAsia="Calibri"/>
                <w:color w:val="auto"/>
                <w:szCs w:val="24"/>
                <w:lang w:eastAsia="en-US"/>
              </w:rPr>
              <w:t>7</w:t>
            </w:r>
          </w:p>
        </w:tc>
      </w:tr>
      <w:tr w:rsidR="009E0C65" w:rsidRPr="009E0C65" w14:paraId="17D9A7CD" w14:textId="77777777" w:rsidTr="009E0C65">
        <w:trPr>
          <w:trHeight w:val="834"/>
        </w:trPr>
        <w:tc>
          <w:tcPr>
            <w:tcW w:w="4451" w:type="pct"/>
            <w:vAlign w:val="center"/>
          </w:tcPr>
          <w:p w14:paraId="446BF7E0" w14:textId="77777777" w:rsidR="009E0C65" w:rsidRPr="009E0C65" w:rsidRDefault="009E0C65" w:rsidP="009E0C65">
            <w:pPr>
              <w:numPr>
                <w:ilvl w:val="0"/>
                <w:numId w:val="43"/>
              </w:numPr>
              <w:tabs>
                <w:tab w:val="left" w:pos="284"/>
              </w:tabs>
              <w:spacing w:after="0" w:line="276" w:lineRule="auto"/>
              <w:ind w:left="0" w:right="178" w:firstLine="0"/>
              <w:contextualSpacing/>
              <w:jc w:val="left"/>
              <w:rPr>
                <w:color w:val="auto"/>
                <w:szCs w:val="24"/>
              </w:rPr>
            </w:pPr>
            <w:r w:rsidRPr="009E0C65">
              <w:rPr>
                <w:rFonts w:eastAsia="Calibri"/>
                <w:bCs/>
                <w:color w:val="auto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7D1132E0" w14:textId="2AB600AB" w:rsidR="009E0C65" w:rsidRPr="00AD7FAB" w:rsidRDefault="00AD7FAB" w:rsidP="00AD7FAB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D7FAB">
              <w:rPr>
                <w:rFonts w:eastAsia="Calibri"/>
                <w:color w:val="auto"/>
                <w:szCs w:val="24"/>
                <w:lang w:eastAsia="en-US"/>
              </w:rPr>
              <w:t xml:space="preserve">      11</w:t>
            </w:r>
          </w:p>
        </w:tc>
      </w:tr>
      <w:tr w:rsidR="009E0C65" w:rsidRPr="009E0C65" w14:paraId="7A8939D9" w14:textId="77777777" w:rsidTr="009E0C65">
        <w:trPr>
          <w:trHeight w:val="549"/>
        </w:trPr>
        <w:tc>
          <w:tcPr>
            <w:tcW w:w="4451" w:type="pct"/>
            <w:vAlign w:val="center"/>
          </w:tcPr>
          <w:p w14:paraId="140710A8" w14:textId="77777777" w:rsidR="009E0C65" w:rsidRPr="009E0C65" w:rsidRDefault="009E0C65" w:rsidP="009E0C65">
            <w:pPr>
              <w:numPr>
                <w:ilvl w:val="0"/>
                <w:numId w:val="43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9E0C65">
              <w:rPr>
                <w:bCs/>
                <w:color w:val="auto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6E16C4CF" w14:textId="519D14E4" w:rsidR="009E0C65" w:rsidRPr="00AD7FAB" w:rsidRDefault="009E0C65" w:rsidP="009E0C6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AD7FAB">
              <w:rPr>
                <w:rFonts w:eastAsia="Calibri"/>
                <w:color w:val="auto"/>
                <w:szCs w:val="24"/>
                <w:lang w:eastAsia="en-US"/>
              </w:rPr>
              <w:t>1</w:t>
            </w:r>
            <w:r w:rsidR="00AD7FAB" w:rsidRPr="00AD7FAB">
              <w:rPr>
                <w:rFonts w:eastAsia="Calibri"/>
                <w:color w:val="auto"/>
                <w:szCs w:val="24"/>
                <w:lang w:eastAsia="en-US"/>
              </w:rPr>
              <w:t>9</w:t>
            </w:r>
          </w:p>
        </w:tc>
      </w:tr>
    </w:tbl>
    <w:p w14:paraId="7D7D3563" w14:textId="77777777" w:rsidR="009E0C65" w:rsidRPr="009E0C65" w:rsidRDefault="009E0C65" w:rsidP="009E0C65">
      <w:pPr>
        <w:keepNext/>
        <w:suppressLineNumbers/>
        <w:suppressAutoHyphens/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  <w:sectPr w:rsidR="009E0C65" w:rsidRPr="009E0C65" w:rsidSect="009E0C65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65B7516D" w14:textId="7D941E6F" w:rsidR="00E55C2C" w:rsidRPr="00CC5063" w:rsidRDefault="006A0F5C">
      <w:pPr>
        <w:spacing w:after="0" w:line="234" w:lineRule="auto"/>
        <w:ind w:left="0" w:right="4639" w:firstLine="0"/>
        <w:jc w:val="left"/>
        <w:rPr>
          <w:color w:val="auto"/>
        </w:rPr>
      </w:pPr>
      <w:r w:rsidRPr="00CC5063">
        <w:rPr>
          <w:color w:val="auto"/>
        </w:rPr>
        <w:lastRenderedPageBreak/>
        <w:t xml:space="preserve"> </w:t>
      </w:r>
    </w:p>
    <w:p w14:paraId="30E5FA4E" w14:textId="77777777" w:rsidR="009E0C65" w:rsidRPr="00900B12" w:rsidRDefault="009E0C65" w:rsidP="009E0C65">
      <w:pPr>
        <w:numPr>
          <w:ilvl w:val="0"/>
          <w:numId w:val="42"/>
        </w:numPr>
        <w:spacing w:after="0" w:line="300" w:lineRule="auto"/>
        <w:ind w:left="0" w:right="0"/>
        <w:contextualSpacing/>
        <w:jc w:val="center"/>
        <w:rPr>
          <w:b/>
          <w:color w:val="auto"/>
          <w:sz w:val="28"/>
          <w:szCs w:val="28"/>
        </w:rPr>
      </w:pPr>
      <w:r w:rsidRPr="00900B12">
        <w:rPr>
          <w:b/>
          <w:color w:val="auto"/>
          <w:sz w:val="28"/>
          <w:szCs w:val="28"/>
        </w:rPr>
        <w:t>Паспорт фонда оценочных средств</w:t>
      </w:r>
    </w:p>
    <w:p w14:paraId="01C044CD" w14:textId="031611C5" w:rsidR="009E0C65" w:rsidRPr="00900B12" w:rsidRDefault="009E0C65" w:rsidP="009E0C65">
      <w:pPr>
        <w:spacing w:after="0" w:line="300" w:lineRule="auto"/>
        <w:ind w:left="0" w:right="0" w:firstLine="0"/>
        <w:contextualSpacing/>
        <w:jc w:val="center"/>
        <w:rPr>
          <w:b/>
          <w:color w:val="auto"/>
          <w:sz w:val="28"/>
          <w:szCs w:val="28"/>
        </w:rPr>
      </w:pPr>
      <w:r w:rsidRPr="00900B12">
        <w:rPr>
          <w:b/>
          <w:color w:val="auto"/>
          <w:sz w:val="28"/>
          <w:szCs w:val="28"/>
        </w:rPr>
        <w:t xml:space="preserve">по учебному </w:t>
      </w:r>
      <w:r w:rsidR="005D4FE7">
        <w:rPr>
          <w:b/>
          <w:color w:val="auto"/>
          <w:sz w:val="28"/>
          <w:szCs w:val="28"/>
        </w:rPr>
        <w:t xml:space="preserve">предмету </w:t>
      </w:r>
      <w:r w:rsidR="00900B12">
        <w:rPr>
          <w:b/>
          <w:color w:val="auto"/>
          <w:sz w:val="28"/>
          <w:szCs w:val="28"/>
        </w:rPr>
        <w:t xml:space="preserve">ОП.05 </w:t>
      </w:r>
      <w:r w:rsidR="005D4FE7">
        <w:rPr>
          <w:b/>
          <w:color w:val="auto"/>
          <w:sz w:val="28"/>
          <w:szCs w:val="28"/>
        </w:rPr>
        <w:t>Трудовое право</w:t>
      </w:r>
      <w:bookmarkStart w:id="1" w:name="_GoBack"/>
      <w:bookmarkEnd w:id="1"/>
    </w:p>
    <w:p w14:paraId="481C245E" w14:textId="37245498" w:rsidR="009E0C65" w:rsidRPr="00900B12" w:rsidRDefault="009B4314" w:rsidP="009E0C65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40.02.01</w:t>
      </w:r>
      <w:r w:rsidR="009E0C65" w:rsidRPr="00900B12">
        <w:rPr>
          <w:b/>
          <w:color w:val="auto"/>
          <w:sz w:val="28"/>
          <w:szCs w:val="28"/>
          <w:lang w:eastAsia="en-US"/>
        </w:rPr>
        <w:t xml:space="preserve"> Право и организация социального обеспечения</w:t>
      </w:r>
    </w:p>
    <w:p w14:paraId="7AAC1751" w14:textId="77777777" w:rsidR="009E0C65" w:rsidRDefault="009E0C65" w:rsidP="00073097">
      <w:pPr>
        <w:spacing w:after="15" w:line="258" w:lineRule="auto"/>
        <w:ind w:left="-5" w:right="0" w:firstLine="714"/>
        <w:jc w:val="left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977"/>
        <w:gridCol w:w="3087"/>
      </w:tblGrid>
      <w:tr w:rsidR="009E0C65" w:rsidRPr="009E0C65" w14:paraId="183CA8D2" w14:textId="77777777" w:rsidTr="00E3433B">
        <w:tc>
          <w:tcPr>
            <w:tcW w:w="3794" w:type="dxa"/>
            <w:vMerge w:val="restart"/>
            <w:vAlign w:val="center"/>
          </w:tcPr>
          <w:p w14:paraId="6EE42536" w14:textId="77777777" w:rsidR="009E0C65" w:rsidRPr="009E0C65" w:rsidRDefault="009E0C65" w:rsidP="009E0C65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Код и </w:t>
            </w:r>
          </w:p>
          <w:p w14:paraId="417473D7" w14:textId="77777777" w:rsidR="009E0C65" w:rsidRPr="009E0C65" w:rsidRDefault="009E0C65" w:rsidP="009E0C65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наименование </w:t>
            </w:r>
          </w:p>
          <w:p w14:paraId="2B8CD640" w14:textId="77777777" w:rsidR="009E0C65" w:rsidRPr="009E0C65" w:rsidRDefault="009E0C65" w:rsidP="009E0C65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b/>
                <w:color w:val="auto"/>
                <w:szCs w:val="24"/>
                <w:lang w:eastAsia="en-US"/>
              </w:rPr>
              <w:t>компетенции</w:t>
            </w:r>
          </w:p>
        </w:tc>
        <w:tc>
          <w:tcPr>
            <w:tcW w:w="6064" w:type="dxa"/>
            <w:gridSpan w:val="2"/>
          </w:tcPr>
          <w:p w14:paraId="5504123E" w14:textId="77777777" w:rsidR="009E0C65" w:rsidRPr="009E0C65" w:rsidRDefault="009E0C65" w:rsidP="009E0C65">
            <w:pPr>
              <w:shd w:val="clear" w:color="auto" w:fill="FFFFFF"/>
              <w:spacing w:after="0" w:line="240" w:lineRule="auto"/>
              <w:ind w:left="0" w:right="0" w:firstLine="34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b/>
                <w:color w:val="auto"/>
                <w:szCs w:val="24"/>
                <w:lang w:eastAsia="en-US"/>
              </w:rPr>
              <w:t>Компонентный состав компетенций</w:t>
            </w:r>
          </w:p>
        </w:tc>
      </w:tr>
      <w:tr w:rsidR="009E0C65" w:rsidRPr="009E0C65" w14:paraId="1BA7D252" w14:textId="77777777" w:rsidTr="00E3433B">
        <w:tc>
          <w:tcPr>
            <w:tcW w:w="3794" w:type="dxa"/>
            <w:vMerge/>
          </w:tcPr>
          <w:p w14:paraId="6A254106" w14:textId="77777777" w:rsidR="009E0C65" w:rsidRPr="009E0C65" w:rsidRDefault="009E0C65" w:rsidP="009E0C65">
            <w:pPr>
              <w:spacing w:after="0" w:line="240" w:lineRule="auto"/>
              <w:ind w:left="0" w:right="0" w:firstLine="0"/>
              <w:contextualSpacing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323C80FC" w14:textId="77777777" w:rsidR="009E0C65" w:rsidRPr="009E0C65" w:rsidRDefault="009E0C65" w:rsidP="009E0C65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 xml:space="preserve">Уметь </w:t>
            </w:r>
          </w:p>
        </w:tc>
        <w:tc>
          <w:tcPr>
            <w:tcW w:w="3087" w:type="dxa"/>
            <w:vAlign w:val="center"/>
          </w:tcPr>
          <w:p w14:paraId="562D1C69" w14:textId="77777777" w:rsidR="009E0C65" w:rsidRPr="009E0C65" w:rsidRDefault="009E0C65" w:rsidP="009E0C65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Знать</w:t>
            </w:r>
          </w:p>
        </w:tc>
      </w:tr>
      <w:tr w:rsidR="009E0C65" w:rsidRPr="009E0C65" w14:paraId="1DC8269D" w14:textId="77777777" w:rsidTr="00E3433B">
        <w:tc>
          <w:tcPr>
            <w:tcW w:w="3794" w:type="dxa"/>
          </w:tcPr>
          <w:p w14:paraId="27BAE56B" w14:textId="77777777" w:rsidR="008D4F36" w:rsidRDefault="009E0C65" w:rsidP="008D4F3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Cs w:val="24"/>
                <w:lang w:eastAsia="en-US"/>
              </w:rPr>
            </w:pPr>
            <w:r w:rsidRPr="009E0C65">
              <w:rPr>
                <w:color w:val="auto"/>
                <w:szCs w:val="24"/>
                <w:lang w:eastAsia="en-US"/>
              </w:rPr>
              <w:t>ОК 01.</w:t>
            </w:r>
          </w:p>
          <w:p w14:paraId="75BD13E5" w14:textId="41131790" w:rsidR="009E0C65" w:rsidRPr="008D4F36" w:rsidRDefault="008D4F36" w:rsidP="009E0C65">
            <w:pPr>
              <w:widowControl w:val="0"/>
              <w:spacing w:after="0" w:line="240" w:lineRule="auto"/>
              <w:ind w:left="0" w:right="0" w:firstLine="0"/>
              <w:rPr>
                <w:bCs/>
                <w:color w:val="auto"/>
              </w:rPr>
            </w:pPr>
            <w:r w:rsidRPr="00A134A9">
              <w:rPr>
                <w:bCs/>
                <w:color w:val="auto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977" w:type="dxa"/>
          </w:tcPr>
          <w:p w14:paraId="526B2479" w14:textId="61B0F07F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34" w:right="0" w:firstLine="86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готовить предложения по урегулированию трудовых споров;</w:t>
            </w:r>
          </w:p>
          <w:p w14:paraId="736320A7" w14:textId="5C071845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34" w:right="0" w:firstLine="86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решать юридические проблемы в сфере трудовых отношений;</w:t>
            </w:r>
          </w:p>
          <w:p w14:paraId="35CD7806" w14:textId="4A47FAFA" w:rsidR="009E0C6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34" w:right="0" w:firstLine="86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готовить предложения по совершенствованию правовой деятельности организации.</w:t>
            </w:r>
          </w:p>
        </w:tc>
        <w:tc>
          <w:tcPr>
            <w:tcW w:w="3087" w:type="dxa"/>
          </w:tcPr>
          <w:p w14:paraId="28B60C42" w14:textId="31E4B4D3" w:rsidR="00F43315" w:rsidRPr="00F43315" w:rsidRDefault="00F43315" w:rsidP="00F43315">
            <w:pPr>
              <w:spacing w:after="0" w:line="276" w:lineRule="auto"/>
              <w:ind w:left="33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права и обязанности работников и работодателей;</w:t>
            </w:r>
          </w:p>
          <w:p w14:paraId="6B01146B" w14:textId="2DF9C75D" w:rsidR="00F43315" w:rsidRPr="00F43315" w:rsidRDefault="00F43315" w:rsidP="00F43315">
            <w:pPr>
              <w:spacing w:after="0" w:line="276" w:lineRule="auto"/>
              <w:ind w:left="33" w:right="0" w:firstLine="37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порядок заключения, прекращения и изменения трудовых договоров;</w:t>
            </w:r>
          </w:p>
          <w:p w14:paraId="237941E9" w14:textId="626203EA" w:rsidR="00F43315" w:rsidRPr="00F43315" w:rsidRDefault="00F43315" w:rsidP="00F43315">
            <w:pPr>
              <w:spacing w:after="0" w:line="276" w:lineRule="auto"/>
              <w:ind w:left="33" w:right="0" w:firstLine="37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виды трудовых договоров;</w:t>
            </w:r>
          </w:p>
          <w:p w14:paraId="7DE256FD" w14:textId="653D0CA2" w:rsidR="00F43315" w:rsidRPr="00F43315" w:rsidRDefault="00F43315" w:rsidP="00F43315">
            <w:pPr>
              <w:spacing w:after="0" w:line="276" w:lineRule="auto"/>
              <w:ind w:left="33" w:right="0" w:firstLine="37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содержание трудовой дисциплины;</w:t>
            </w:r>
          </w:p>
          <w:p w14:paraId="70F90F2D" w14:textId="029AC583" w:rsidR="009E0C65" w:rsidRPr="009E0C65" w:rsidRDefault="00F43315" w:rsidP="00F43315">
            <w:pPr>
              <w:spacing w:after="0" w:line="276" w:lineRule="auto"/>
              <w:ind w:left="33" w:right="0" w:firstLine="37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порядок разрешения трудовых споров;</w:t>
            </w:r>
          </w:p>
        </w:tc>
      </w:tr>
      <w:tr w:rsidR="009E0C65" w:rsidRPr="009E0C65" w14:paraId="6865FA23" w14:textId="77777777" w:rsidTr="00E3433B">
        <w:tc>
          <w:tcPr>
            <w:tcW w:w="3794" w:type="dxa"/>
          </w:tcPr>
          <w:p w14:paraId="227E12DA" w14:textId="4365FA44" w:rsidR="009E0C65" w:rsidRPr="009E0C65" w:rsidRDefault="009E0C65" w:rsidP="008D4F3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ОК 02. </w:t>
            </w:r>
            <w:r w:rsidR="008D4F36" w:rsidRPr="00A134A9">
              <w:rPr>
                <w:bCs/>
                <w:color w:val="auto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977" w:type="dxa"/>
          </w:tcPr>
          <w:p w14:paraId="58CFF6C8" w14:textId="77777777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34" w:right="0" w:firstLine="86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готовить предложения по урегулированию трудовых споров;</w:t>
            </w:r>
          </w:p>
          <w:p w14:paraId="3D3B4A32" w14:textId="77777777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34" w:right="0" w:firstLine="86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решать юридические проблемы в сфере трудовых отношений;</w:t>
            </w:r>
          </w:p>
          <w:p w14:paraId="59A6096A" w14:textId="269A3D74" w:rsidR="009E0C65" w:rsidRPr="009E0C65" w:rsidRDefault="00F43315" w:rsidP="00F4331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готовить предложения по совершенствованию правовой деятельности организации.</w:t>
            </w:r>
          </w:p>
        </w:tc>
        <w:tc>
          <w:tcPr>
            <w:tcW w:w="3087" w:type="dxa"/>
          </w:tcPr>
          <w:p w14:paraId="0F3021BB" w14:textId="77777777" w:rsidR="008D4F36" w:rsidRDefault="008D4F36" w:rsidP="008D4F36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bookmarkStart w:id="2" w:name="_Hlk119600385"/>
            <w:bookmarkEnd w:id="2"/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0CFD24DF" w14:textId="77777777" w:rsidR="009E0C65" w:rsidRDefault="008D4F36" w:rsidP="008D4F36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  <w:p w14:paraId="51C407A4" w14:textId="191D96B6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bCs/>
                <w:color w:val="auto"/>
              </w:rPr>
            </w:pPr>
            <w:r w:rsidRPr="00F43315">
              <w:rPr>
                <w:bCs/>
                <w:color w:val="auto"/>
              </w:rPr>
              <w:t>- права и обязанности работников и работодателей;</w:t>
            </w:r>
          </w:p>
        </w:tc>
      </w:tr>
      <w:tr w:rsidR="009E0C65" w:rsidRPr="009E0C65" w14:paraId="0859E824" w14:textId="77777777" w:rsidTr="00E3433B">
        <w:tc>
          <w:tcPr>
            <w:tcW w:w="3794" w:type="dxa"/>
          </w:tcPr>
          <w:p w14:paraId="2B3A0F92" w14:textId="297CDCF0" w:rsidR="009E0C65" w:rsidRPr="009E0C65" w:rsidRDefault="009E0C65" w:rsidP="008D4F36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ОК 03. </w:t>
            </w:r>
            <w:r w:rsidR="008D4F36" w:rsidRPr="00A134A9">
              <w:rPr>
                <w:bCs/>
                <w:color w:val="auto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977" w:type="dxa"/>
          </w:tcPr>
          <w:p w14:paraId="359A8476" w14:textId="77777777" w:rsidR="00F43315" w:rsidRPr="00F43315" w:rsidRDefault="00F43315" w:rsidP="00F43315">
            <w:pPr>
              <w:spacing w:after="0" w:line="276" w:lineRule="auto"/>
              <w:ind w:left="33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права и обязанности работников и работодателей;</w:t>
            </w:r>
          </w:p>
          <w:p w14:paraId="000461C2" w14:textId="77777777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34" w:right="0" w:firstLine="86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готовить предложения по урегулированию трудовых споров;</w:t>
            </w:r>
          </w:p>
          <w:p w14:paraId="4326FD08" w14:textId="77777777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34" w:right="0" w:firstLine="86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решать юридические проблемы в сфере трудовых отношений;</w:t>
            </w:r>
          </w:p>
          <w:p w14:paraId="7CE1F26B" w14:textId="77777777" w:rsidR="00F43315" w:rsidRDefault="00F43315" w:rsidP="00F43315">
            <w:pPr>
              <w:spacing w:after="0" w:line="27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F43315">
              <w:rPr>
                <w:color w:val="auto"/>
              </w:rPr>
              <w:t>анализировать и готовить предложения по совершенствованию правовой деятельности организации</w:t>
            </w:r>
            <w:r>
              <w:rPr>
                <w:color w:val="auto"/>
              </w:rPr>
              <w:t>;</w:t>
            </w:r>
          </w:p>
          <w:p w14:paraId="1A4AE25B" w14:textId="2F1430E0" w:rsidR="009E0C65" w:rsidRPr="009E0C65" w:rsidRDefault="00F43315" w:rsidP="00F4331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</w:tcPr>
          <w:p w14:paraId="1F2B8BE7" w14:textId="77777777" w:rsidR="00F43315" w:rsidRPr="00F43315" w:rsidRDefault="00F43315" w:rsidP="00F43315">
            <w:pPr>
              <w:spacing w:after="0" w:line="276" w:lineRule="auto"/>
              <w:ind w:left="0" w:right="0" w:firstLine="33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lastRenderedPageBreak/>
              <w:t>- права и обязанности работников и работодателей;</w:t>
            </w:r>
          </w:p>
          <w:p w14:paraId="0EC91E5D" w14:textId="77777777" w:rsidR="00F43315" w:rsidRDefault="00F43315" w:rsidP="00F43315">
            <w:pPr>
              <w:spacing w:after="0" w:line="276" w:lineRule="auto"/>
              <w:ind w:left="0" w:right="0" w:firstLine="33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формы и системы оплаты труда работников;</w:t>
            </w:r>
          </w:p>
          <w:p w14:paraId="65930BB9" w14:textId="77777777" w:rsidR="00F43315" w:rsidRDefault="00F43315" w:rsidP="00F43315">
            <w:pPr>
              <w:spacing w:after="0" w:line="276" w:lineRule="auto"/>
              <w:ind w:left="0" w:right="0" w:firstLine="33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основы охраны труда;</w:t>
            </w:r>
          </w:p>
          <w:p w14:paraId="6B1E66C8" w14:textId="084F6D10" w:rsidR="009E0C65" w:rsidRPr="009E0C65" w:rsidRDefault="00F43315" w:rsidP="00F43315">
            <w:pPr>
              <w:spacing w:after="0" w:line="276" w:lineRule="auto"/>
              <w:ind w:left="0" w:right="0" w:firstLine="33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порядок и условия материальной ответственности сторон трудового договора.</w:t>
            </w:r>
          </w:p>
        </w:tc>
      </w:tr>
      <w:tr w:rsidR="009E0C65" w:rsidRPr="009E0C65" w14:paraId="4E1F8E8E" w14:textId="77777777" w:rsidTr="00E3433B">
        <w:tc>
          <w:tcPr>
            <w:tcW w:w="3794" w:type="dxa"/>
          </w:tcPr>
          <w:p w14:paraId="7C2B6CB0" w14:textId="031DF387" w:rsidR="009E0C65" w:rsidRPr="009E0C65" w:rsidRDefault="009E0C65" w:rsidP="008D4F36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 xml:space="preserve">ОК 04. </w:t>
            </w:r>
            <w:r w:rsidR="008D4F36" w:rsidRPr="00A134A9">
              <w:rPr>
                <w:bCs/>
                <w:color w:val="auto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</w:tcPr>
          <w:p w14:paraId="46F6B3C5" w14:textId="77777777" w:rsidR="00581C33" w:rsidRDefault="00F43315" w:rsidP="00581C33">
            <w:pPr>
              <w:spacing w:after="0" w:line="27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  <w:r w:rsidR="00581C33">
              <w:rPr>
                <w:color w:val="auto"/>
              </w:rPr>
              <w:t xml:space="preserve"> </w:t>
            </w:r>
          </w:p>
          <w:p w14:paraId="72AD34A7" w14:textId="73C17452" w:rsidR="009E0C65" w:rsidRPr="00581C33" w:rsidRDefault="00581C33" w:rsidP="009E0C65">
            <w:pPr>
              <w:spacing w:after="0" w:line="27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43315">
              <w:rPr>
                <w:color w:val="auto"/>
              </w:rPr>
              <w:t>анализировать и готовить предложения по совершенствованию правовой деятельности организации</w:t>
            </w:r>
            <w:r>
              <w:rPr>
                <w:color w:val="auto"/>
              </w:rPr>
              <w:t>;</w:t>
            </w:r>
          </w:p>
        </w:tc>
        <w:tc>
          <w:tcPr>
            <w:tcW w:w="3087" w:type="dxa"/>
          </w:tcPr>
          <w:p w14:paraId="1A106928" w14:textId="77777777" w:rsidR="008D4F36" w:rsidRDefault="008D4F36" w:rsidP="008D4F36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bookmarkStart w:id="3" w:name="_Hlk119600719"/>
            <w:bookmarkEnd w:id="3"/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79C9CF38" w14:textId="029EDEBB" w:rsidR="009E0C65" w:rsidRPr="009E0C65" w:rsidRDefault="008D4F36" w:rsidP="008D4F36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33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</w:tc>
      </w:tr>
      <w:tr w:rsidR="009E0C65" w:rsidRPr="009E0C65" w14:paraId="5D7FB7EB" w14:textId="77777777" w:rsidTr="00E3433B">
        <w:tc>
          <w:tcPr>
            <w:tcW w:w="3794" w:type="dxa"/>
          </w:tcPr>
          <w:p w14:paraId="2BACB720" w14:textId="6DCEBEB2" w:rsidR="009E0C65" w:rsidRPr="009E0C65" w:rsidRDefault="009E0C65" w:rsidP="008D4F36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color w:val="auto"/>
                <w:szCs w:val="24"/>
                <w:lang w:eastAsia="en-US"/>
              </w:rPr>
              <w:t xml:space="preserve">ОК 05. </w:t>
            </w:r>
            <w:r w:rsidR="008D4F36" w:rsidRPr="00A134A9">
              <w:rPr>
                <w:bCs/>
                <w:color w:val="auto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977" w:type="dxa"/>
          </w:tcPr>
          <w:p w14:paraId="1BFA22CA" w14:textId="20BC99E1" w:rsidR="009E0C65" w:rsidRPr="009E0C65" w:rsidRDefault="00F43315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</w:tcPr>
          <w:p w14:paraId="0CCB488A" w14:textId="77777777" w:rsid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661562E4" w14:textId="6DAA82F0" w:rsidR="009E0C65" w:rsidRPr="009E0C65" w:rsidRDefault="00F43315" w:rsidP="00F43315">
            <w:pPr>
              <w:spacing w:after="0" w:line="276" w:lineRule="auto"/>
              <w:ind w:left="0" w:right="0" w:firstLine="0"/>
              <w:rPr>
                <w:bCs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</w:tc>
      </w:tr>
      <w:tr w:rsidR="009E0C65" w:rsidRPr="009E0C65" w14:paraId="3AF728A8" w14:textId="77777777" w:rsidTr="00E3433B">
        <w:tc>
          <w:tcPr>
            <w:tcW w:w="3794" w:type="dxa"/>
          </w:tcPr>
          <w:p w14:paraId="07BF8C37" w14:textId="7EBF1F30" w:rsidR="009E0C65" w:rsidRPr="009E0C65" w:rsidRDefault="009E0C65" w:rsidP="008D4F36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ОК 06 </w:t>
            </w:r>
            <w:r w:rsidR="008D4F36" w:rsidRPr="00A134A9">
              <w:rPr>
                <w:bCs/>
                <w:color w:val="auto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977" w:type="dxa"/>
          </w:tcPr>
          <w:p w14:paraId="5A72C54A" w14:textId="2D81CDA3" w:rsidR="009E0C65" w:rsidRPr="009E0C65" w:rsidRDefault="009E0C65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3087" w:type="dxa"/>
          </w:tcPr>
          <w:p w14:paraId="00078147" w14:textId="792D412D" w:rsidR="009E0C65" w:rsidRPr="009E0C65" w:rsidRDefault="00F43315" w:rsidP="009E0C65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- права и обязанности работников и работодателей;</w:t>
            </w:r>
          </w:p>
        </w:tc>
      </w:tr>
      <w:tr w:rsidR="009E0C65" w:rsidRPr="009E0C65" w14:paraId="0CD68771" w14:textId="77777777" w:rsidTr="00E3433B">
        <w:tc>
          <w:tcPr>
            <w:tcW w:w="3794" w:type="dxa"/>
          </w:tcPr>
          <w:p w14:paraId="36DF80C9" w14:textId="17E6F8B9" w:rsidR="009E0C65" w:rsidRPr="008D4F36" w:rsidRDefault="008D4F36" w:rsidP="008D4F36">
            <w:pPr>
              <w:spacing w:after="17" w:line="259" w:lineRule="auto"/>
              <w:ind w:left="47" w:right="0" w:firstLine="0"/>
              <w:rPr>
                <w:bCs/>
                <w:color w:val="auto"/>
              </w:rPr>
            </w:pPr>
            <w:r>
              <w:rPr>
                <w:color w:val="auto"/>
                <w:szCs w:val="24"/>
                <w:lang w:eastAsia="en-US"/>
              </w:rPr>
              <w:t>ОК 08</w:t>
            </w:r>
            <w:r w:rsidR="009E0C65" w:rsidRPr="009E0C65">
              <w:rPr>
                <w:color w:val="auto"/>
                <w:szCs w:val="24"/>
                <w:lang w:eastAsia="en-US"/>
              </w:rPr>
              <w:t xml:space="preserve">. </w:t>
            </w:r>
            <w:r w:rsidRPr="00A134A9">
              <w:rPr>
                <w:bCs/>
                <w:color w:val="auto"/>
              </w:rPr>
              <w:t>Самостоятельно определять задачи профессионального и личностного развития, заниматься самообразованием, осознанно план</w:t>
            </w:r>
            <w:r>
              <w:rPr>
                <w:bCs/>
                <w:color w:val="auto"/>
              </w:rPr>
              <w:t>ировать повышение квалификации.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18CC1FB" w14:textId="7E8A7E72" w:rsidR="009E0C65" w:rsidRPr="009E0C65" w:rsidRDefault="00581C33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  <w:tcBorders>
              <w:bottom w:val="single" w:sz="4" w:space="0" w:color="auto"/>
            </w:tcBorders>
          </w:tcPr>
          <w:p w14:paraId="3FFA9FF0" w14:textId="416E2E5B" w:rsidR="009E0C65" w:rsidRPr="00F43315" w:rsidRDefault="00F43315" w:rsidP="009E0C65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F43315">
              <w:rPr>
                <w:rFonts w:eastAsia="Calibri"/>
                <w:bCs/>
                <w:color w:val="auto"/>
                <w:szCs w:val="24"/>
                <w:lang w:eastAsia="en-US"/>
              </w:rPr>
              <w:t>- права и обязанности работников и работодателей;</w:t>
            </w:r>
          </w:p>
        </w:tc>
      </w:tr>
      <w:tr w:rsidR="009E0C65" w:rsidRPr="009E0C65" w14:paraId="43E4A36C" w14:textId="77777777" w:rsidTr="00E3433B">
        <w:tc>
          <w:tcPr>
            <w:tcW w:w="3794" w:type="dxa"/>
            <w:tcBorders>
              <w:right w:val="single" w:sz="4" w:space="0" w:color="auto"/>
            </w:tcBorders>
          </w:tcPr>
          <w:p w14:paraId="1D16B7F2" w14:textId="6C9AE4BC" w:rsidR="009E0C65" w:rsidRPr="009E0C65" w:rsidRDefault="009E0C65" w:rsidP="008D4F36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  <w:lang w:eastAsia="en-US"/>
              </w:rPr>
            </w:pPr>
            <w:r w:rsidRPr="009E0C65">
              <w:rPr>
                <w:rFonts w:eastAsia="Calibri"/>
                <w:iCs/>
                <w:color w:val="auto"/>
                <w:szCs w:val="24"/>
                <w:lang w:eastAsia="en-US"/>
              </w:rPr>
              <w:t>ОК 09.</w:t>
            </w:r>
            <w:r w:rsidR="008D4F36" w:rsidRPr="00A134A9">
              <w:rPr>
                <w:bCs/>
                <w:color w:val="auto"/>
              </w:rPr>
              <w:t xml:space="preserve"> Ориентироваться в условиях постоянного изменения правовой базы.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3BE" w14:textId="21E7DC87" w:rsidR="009E0C65" w:rsidRPr="009E0C65" w:rsidRDefault="00581C33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B61" w14:textId="77777777" w:rsid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bookmarkStart w:id="4" w:name="_Hlk119599764"/>
            <w:bookmarkEnd w:id="4"/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65B3F5AC" w14:textId="294D4918" w:rsidR="009E0C6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</w:tc>
      </w:tr>
      <w:tr w:rsidR="008D4F36" w:rsidRPr="009E0C65" w14:paraId="64D2E27D" w14:textId="77777777" w:rsidTr="00E3433B">
        <w:tc>
          <w:tcPr>
            <w:tcW w:w="3794" w:type="dxa"/>
          </w:tcPr>
          <w:p w14:paraId="0044896C" w14:textId="192D27E5" w:rsidR="008D4F36" w:rsidRPr="008D4F36" w:rsidRDefault="008D4F36" w:rsidP="008D4F36">
            <w:pPr>
              <w:spacing w:after="17" w:line="259" w:lineRule="auto"/>
              <w:ind w:left="47" w:right="0" w:firstLine="0"/>
              <w:rPr>
                <w:bCs/>
                <w:color w:val="auto"/>
              </w:rPr>
            </w:pPr>
            <w:r w:rsidRPr="00CC5063">
              <w:rPr>
                <w:bCs/>
                <w:color w:val="auto"/>
              </w:rPr>
              <w:t xml:space="preserve"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058AC47" w14:textId="5703DF9D" w:rsidR="008D4F36" w:rsidRPr="009E0C65" w:rsidRDefault="00581C33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color w:val="auto"/>
              </w:rPr>
              <w:t xml:space="preserve">- </w:t>
            </w: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  <w:tcBorders>
              <w:top w:val="single" w:sz="4" w:space="0" w:color="auto"/>
              <w:bottom w:val="single" w:sz="4" w:space="0" w:color="auto"/>
            </w:tcBorders>
          </w:tcPr>
          <w:p w14:paraId="14F9D77E" w14:textId="77777777" w:rsid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44D61AE7" w14:textId="7AD475F2" w:rsidR="008D4F36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</w:tc>
      </w:tr>
      <w:tr w:rsidR="00F43315" w:rsidRPr="009E0C65" w14:paraId="26C9DC3B" w14:textId="77777777" w:rsidTr="00E3433B">
        <w:tc>
          <w:tcPr>
            <w:tcW w:w="3794" w:type="dxa"/>
          </w:tcPr>
          <w:p w14:paraId="237E8246" w14:textId="2EE2B1C3" w:rsidR="00F43315" w:rsidRPr="00CC5063" w:rsidRDefault="00F43315" w:rsidP="008D4F36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r w:rsidRPr="00A134A9">
              <w:rPr>
                <w:bCs/>
                <w:color w:val="auto"/>
              </w:rPr>
              <w:lastRenderedPageBreak/>
              <w:t>ПК 1.2. Осуществлять прием граждан по вопросам пенсионного обеспечения и социальной защиты.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7588162" w14:textId="0020341C" w:rsidR="00F43315" w:rsidRPr="009E0C65" w:rsidRDefault="00F43315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  <w:tcBorders>
              <w:top w:val="single" w:sz="4" w:space="0" w:color="auto"/>
              <w:bottom w:val="single" w:sz="4" w:space="0" w:color="auto"/>
            </w:tcBorders>
          </w:tcPr>
          <w:p w14:paraId="29687128" w14:textId="0686A433" w:rsidR="00F43315" w:rsidRPr="00F43315" w:rsidRDefault="00F43315" w:rsidP="00F43315">
            <w:pPr>
              <w:pStyle w:val="a4"/>
              <w:tabs>
                <w:tab w:val="left" w:pos="993"/>
              </w:tabs>
              <w:spacing w:after="14" w:line="268" w:lineRule="auto"/>
              <w:ind w:left="33" w:right="0" w:firstLine="0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913B61">
              <w:rPr>
                <w:color w:val="auto"/>
              </w:rPr>
              <w:t>виды рабочего времени и времени отдыха;</w:t>
            </w:r>
          </w:p>
        </w:tc>
      </w:tr>
      <w:tr w:rsidR="00F43315" w:rsidRPr="009E0C65" w14:paraId="1B3FC073" w14:textId="77777777" w:rsidTr="00E3433B">
        <w:tc>
          <w:tcPr>
            <w:tcW w:w="3794" w:type="dxa"/>
          </w:tcPr>
          <w:p w14:paraId="142DA642" w14:textId="3C9A5665" w:rsidR="00F43315" w:rsidRPr="00A134A9" w:rsidRDefault="00F43315" w:rsidP="008D4F36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r w:rsidRPr="00A134A9">
              <w:rPr>
                <w:bCs/>
                <w:color w:val="auto"/>
              </w:rPr>
      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64FFA5C" w14:textId="6E7BD0B0" w:rsidR="00F43315" w:rsidRPr="009E0C65" w:rsidRDefault="00F43315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  <w:tcBorders>
              <w:top w:val="single" w:sz="4" w:space="0" w:color="auto"/>
              <w:bottom w:val="single" w:sz="4" w:space="0" w:color="auto"/>
            </w:tcBorders>
          </w:tcPr>
          <w:p w14:paraId="43BDB29C" w14:textId="77777777" w:rsid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354460BB" w14:textId="6C4C7552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</w:tc>
      </w:tr>
      <w:tr w:rsidR="00F43315" w:rsidRPr="009E0C65" w14:paraId="0C27C5B3" w14:textId="77777777" w:rsidTr="00E3433B">
        <w:tc>
          <w:tcPr>
            <w:tcW w:w="3794" w:type="dxa"/>
          </w:tcPr>
          <w:p w14:paraId="2CF5DB69" w14:textId="484A395A" w:rsidR="00F43315" w:rsidRPr="00A134A9" w:rsidRDefault="00F43315" w:rsidP="008D4F36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r w:rsidRPr="00A134A9">
              <w:rPr>
                <w:bCs/>
                <w:color w:val="auto"/>
              </w:rPr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EEF153F" w14:textId="1F01EAD3" w:rsidR="00F43315" w:rsidRPr="009E0C65" w:rsidRDefault="00F43315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  <w:tcBorders>
              <w:top w:val="single" w:sz="4" w:space="0" w:color="auto"/>
              <w:bottom w:val="single" w:sz="4" w:space="0" w:color="auto"/>
            </w:tcBorders>
          </w:tcPr>
          <w:p w14:paraId="1BFA231B" w14:textId="77777777" w:rsid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650F0460" w14:textId="2E86EBE3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</w:tc>
      </w:tr>
      <w:tr w:rsidR="00F43315" w:rsidRPr="009E0C65" w14:paraId="1E65D17B" w14:textId="77777777" w:rsidTr="00E3433B">
        <w:tc>
          <w:tcPr>
            <w:tcW w:w="3794" w:type="dxa"/>
          </w:tcPr>
          <w:p w14:paraId="3452D72D" w14:textId="77777777" w:rsidR="00F43315" w:rsidRDefault="00F43315" w:rsidP="008D4F36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r w:rsidRPr="00A134A9">
              <w:rPr>
                <w:bCs/>
                <w:color w:val="auto"/>
              </w:rPr>
              <w:t>ПК 2.2. Выявлять лиц, нуждающихся в социальной защите, и осуществлять их учет, используя информационно-компьютерные технологии.</w:t>
            </w:r>
          </w:p>
          <w:p w14:paraId="6A7008B4" w14:textId="77777777" w:rsidR="00F43315" w:rsidRPr="00A134A9" w:rsidRDefault="00F43315" w:rsidP="008D4F36">
            <w:pPr>
              <w:spacing w:after="17" w:line="259" w:lineRule="auto"/>
              <w:ind w:right="0"/>
              <w:rPr>
                <w:bCs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70AD514" w14:textId="279A5E52" w:rsidR="00F43315" w:rsidRPr="009E0C65" w:rsidRDefault="00F43315" w:rsidP="009E0C65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E92401">
              <w:rPr>
                <w:color w:val="auto"/>
              </w:rPr>
              <w:t>применять на практике нормы трудового</w:t>
            </w:r>
            <w:r w:rsidRPr="00E92401">
              <w:t xml:space="preserve"> </w:t>
            </w:r>
            <w:r w:rsidRPr="00E92401">
              <w:rPr>
                <w:color w:val="auto"/>
              </w:rPr>
              <w:t>законодательства;</w:t>
            </w:r>
          </w:p>
        </w:tc>
        <w:tc>
          <w:tcPr>
            <w:tcW w:w="3087" w:type="dxa"/>
            <w:tcBorders>
              <w:top w:val="single" w:sz="4" w:space="0" w:color="auto"/>
            </w:tcBorders>
          </w:tcPr>
          <w:p w14:paraId="09144207" w14:textId="77777777" w:rsid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>- н</w:t>
            </w:r>
            <w:r w:rsidRPr="008D4F36">
              <w:rPr>
                <w:color w:val="auto"/>
              </w:rPr>
              <w:t>ормативные правовые акты, регулирующие общественные отношения в трудовом праве;</w:t>
            </w:r>
          </w:p>
          <w:p w14:paraId="259D4B7D" w14:textId="4E81543A" w:rsidR="00F43315" w:rsidRPr="00F43315" w:rsidRDefault="00F43315" w:rsidP="00F43315">
            <w:pPr>
              <w:tabs>
                <w:tab w:val="left" w:pos="993"/>
              </w:tabs>
              <w:spacing w:after="14" w:line="268" w:lineRule="auto"/>
              <w:ind w:left="0" w:right="0" w:firstLine="33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D4F36">
              <w:rPr>
                <w:color w:val="auto"/>
              </w:rPr>
              <w:t>содержание российского трудов</w:t>
            </w:r>
            <w:r>
              <w:rPr>
                <w:color w:val="auto"/>
              </w:rPr>
              <w:t>ого права;</w:t>
            </w:r>
          </w:p>
        </w:tc>
      </w:tr>
    </w:tbl>
    <w:p w14:paraId="728780C7" w14:textId="77777777" w:rsidR="00DF6019" w:rsidRDefault="00DF6019" w:rsidP="00A134A9">
      <w:pPr>
        <w:spacing w:after="17" w:line="259" w:lineRule="auto"/>
        <w:ind w:left="45" w:right="0" w:firstLine="709"/>
        <w:rPr>
          <w:bCs/>
          <w:color w:val="auto"/>
        </w:rPr>
      </w:pPr>
    </w:p>
    <w:p w14:paraId="33B59ADE" w14:textId="77777777" w:rsidR="00DF6019" w:rsidRDefault="00DF6019" w:rsidP="00A134A9">
      <w:pPr>
        <w:spacing w:after="17" w:line="259" w:lineRule="auto"/>
        <w:ind w:left="45" w:right="0" w:firstLine="709"/>
        <w:rPr>
          <w:bCs/>
          <w:color w:val="auto"/>
        </w:rPr>
        <w:sectPr w:rsidR="00DF6019" w:rsidSect="008C6DFC">
          <w:headerReference w:type="default" r:id="rId9"/>
          <w:footerReference w:type="even" r:id="rId10"/>
          <w:footerReference w:type="first" r:id="rId11"/>
          <w:pgSz w:w="11910" w:h="16845" w:code="9"/>
          <w:pgMar w:top="1134" w:right="567" w:bottom="1134" w:left="1701" w:header="720" w:footer="720" w:gutter="0"/>
          <w:cols w:space="720"/>
          <w:titlePg/>
        </w:sectPr>
      </w:pPr>
    </w:p>
    <w:p w14:paraId="49399396" w14:textId="77777777" w:rsidR="009E0C65" w:rsidRPr="00E3433B" w:rsidRDefault="009E0C65" w:rsidP="009E0C65">
      <w:pPr>
        <w:keepNext/>
        <w:numPr>
          <w:ilvl w:val="0"/>
          <w:numId w:val="42"/>
        </w:numPr>
        <w:suppressLineNumbers/>
        <w:tabs>
          <w:tab w:val="left" w:pos="709"/>
          <w:tab w:val="left" w:pos="993"/>
        </w:tabs>
        <w:suppressAutoHyphens/>
        <w:spacing w:after="0" w:line="276" w:lineRule="auto"/>
        <w:ind w:right="0"/>
        <w:contextualSpacing/>
        <w:jc w:val="left"/>
        <w:rPr>
          <w:rFonts w:eastAsia="Calibri"/>
          <w:b/>
          <w:bCs/>
          <w:color w:val="auto"/>
          <w:szCs w:val="24"/>
        </w:rPr>
      </w:pPr>
      <w:r w:rsidRPr="00E3433B">
        <w:rPr>
          <w:rFonts w:eastAsia="Calibri"/>
          <w:b/>
          <w:color w:val="auto"/>
          <w:szCs w:val="24"/>
          <w:lang w:eastAsia="en-US"/>
        </w:rPr>
        <w:lastRenderedPageBreak/>
        <w:t>СТРУКТУРА ФОНДА ОЦЕНОЧНЫХ СРЕДСТВ ДЛЯ ТЕКУЩЕГО КОНТРОЛЯ И ПРОМЕЖУТОЧНОЙ АТТЕСТАЦИИ</w:t>
      </w:r>
    </w:p>
    <w:p w14:paraId="3F4C0DF9" w14:textId="77777777" w:rsidR="00CC5063" w:rsidRPr="00CC5063" w:rsidRDefault="00CC5063" w:rsidP="00CC5063">
      <w:pPr>
        <w:spacing w:after="17" w:line="259" w:lineRule="auto"/>
        <w:ind w:left="47" w:right="0" w:firstLine="709"/>
        <w:rPr>
          <w:bCs/>
          <w:color w:val="aut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E3433B" w:rsidRPr="00E3433B" w14:paraId="04666CE5" w14:textId="77777777" w:rsidTr="00217BFB">
        <w:trPr>
          <w:trHeight w:val="582"/>
        </w:trPr>
        <w:tc>
          <w:tcPr>
            <w:tcW w:w="1597" w:type="pct"/>
            <w:vMerge w:val="restart"/>
            <w:vAlign w:val="center"/>
          </w:tcPr>
          <w:p w14:paraId="58701E2A" w14:textId="77777777" w:rsidR="00E3433B" w:rsidRPr="00E3433B" w:rsidRDefault="00E3433B" w:rsidP="00E3433B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E3433B">
              <w:rPr>
                <w:b/>
                <w:bCs/>
                <w:color w:val="auto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604203FA" w14:textId="77777777" w:rsidR="00E3433B" w:rsidRPr="00E3433B" w:rsidRDefault="00E3433B" w:rsidP="00E3433B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E3433B">
              <w:rPr>
                <w:b/>
                <w:bCs/>
                <w:color w:val="auto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5F9F7C0A" w14:textId="77777777" w:rsidR="00E3433B" w:rsidRPr="00E3433B" w:rsidRDefault="00E3433B" w:rsidP="00E3433B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E3433B">
              <w:rPr>
                <w:b/>
                <w:bCs/>
                <w:color w:val="auto"/>
                <w:szCs w:val="24"/>
              </w:rPr>
              <w:t>Наименование оценочного средства</w:t>
            </w:r>
          </w:p>
        </w:tc>
      </w:tr>
      <w:tr w:rsidR="00E3433B" w:rsidRPr="00E3433B" w14:paraId="5376A1C3" w14:textId="77777777" w:rsidTr="00217BFB">
        <w:trPr>
          <w:trHeight w:val="703"/>
        </w:trPr>
        <w:tc>
          <w:tcPr>
            <w:tcW w:w="1597" w:type="pct"/>
            <w:vMerge/>
            <w:vAlign w:val="center"/>
          </w:tcPr>
          <w:p w14:paraId="686C37D3" w14:textId="77777777" w:rsidR="00E3433B" w:rsidRPr="00E3433B" w:rsidRDefault="00E3433B" w:rsidP="00E3433B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1AA6810E" w14:textId="77777777" w:rsidR="00E3433B" w:rsidRPr="00E3433B" w:rsidRDefault="00E3433B" w:rsidP="00E3433B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00B1C30B" w14:textId="77777777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E3433B">
              <w:rPr>
                <w:b/>
                <w:bCs/>
                <w:color w:val="auto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3E941F04" w14:textId="77777777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E3433B">
              <w:rPr>
                <w:b/>
                <w:bCs/>
                <w:color w:val="auto"/>
                <w:szCs w:val="24"/>
              </w:rPr>
              <w:t>Промежуточная аттестация</w:t>
            </w:r>
          </w:p>
        </w:tc>
      </w:tr>
      <w:tr w:rsidR="00E3433B" w:rsidRPr="00E3433B" w14:paraId="75EE82EE" w14:textId="77777777" w:rsidTr="00217BFB">
        <w:trPr>
          <w:trHeight w:val="277"/>
        </w:trPr>
        <w:tc>
          <w:tcPr>
            <w:tcW w:w="5000" w:type="pct"/>
            <w:gridSpan w:val="4"/>
          </w:tcPr>
          <w:p w14:paraId="09289BD2" w14:textId="262F928A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b/>
                <w:bCs/>
                <w:color w:val="auto"/>
                <w:szCs w:val="24"/>
              </w:rPr>
              <w:t>Раздел 1. Трудовое право в современном обществе</w:t>
            </w:r>
          </w:p>
        </w:tc>
      </w:tr>
      <w:tr w:rsidR="00E3433B" w:rsidRPr="00E3433B" w14:paraId="1561F1D0" w14:textId="77777777" w:rsidTr="00217BFB">
        <w:trPr>
          <w:trHeight w:val="638"/>
        </w:trPr>
        <w:tc>
          <w:tcPr>
            <w:tcW w:w="1597" w:type="pct"/>
          </w:tcPr>
          <w:p w14:paraId="078B0777" w14:textId="77777777" w:rsidR="00E3433B" w:rsidRPr="00AD7FAB" w:rsidRDefault="00E3433B" w:rsidP="00E3433B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Тема 1.1</w:t>
            </w:r>
            <w:r w:rsidRPr="00AD7FAB">
              <w:rPr>
                <w:color w:val="auto"/>
                <w:szCs w:val="24"/>
              </w:rPr>
              <w:t>.</w:t>
            </w:r>
          </w:p>
          <w:p w14:paraId="5A21D4C7" w14:textId="729F7925" w:rsidR="00E3433B" w:rsidRPr="00AD7FAB" w:rsidRDefault="00E3433B" w:rsidP="00E3433B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 xml:space="preserve">Понятие, предмет, метод и системы трудового права </w:t>
            </w:r>
          </w:p>
        </w:tc>
        <w:tc>
          <w:tcPr>
            <w:tcW w:w="725" w:type="pct"/>
            <w:vAlign w:val="center"/>
          </w:tcPr>
          <w:p w14:paraId="5EECBAEC" w14:textId="07D8818D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D66B90">
              <w:rPr>
                <w:color w:val="auto"/>
                <w:szCs w:val="24"/>
              </w:rPr>
              <w:t>1</w:t>
            </w:r>
          </w:p>
          <w:p w14:paraId="3ACBC767" w14:textId="55F4B535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2</w:t>
            </w:r>
          </w:p>
          <w:p w14:paraId="768EEA10" w14:textId="77777777" w:rsidR="00E3433B" w:rsidRDefault="00E3433B" w:rsidP="00A8047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3</w:t>
            </w:r>
          </w:p>
          <w:p w14:paraId="63B66491" w14:textId="20FE7332" w:rsidR="00F458D9" w:rsidRPr="00F458D9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F458D9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8</w:t>
            </w:r>
          </w:p>
          <w:p w14:paraId="395A5977" w14:textId="1A42022D" w:rsidR="00F458D9" w:rsidRPr="00E3433B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F458D9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5A26ED97" w14:textId="77777777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14:paraId="22759F03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2FA92C25" w14:textId="77777777" w:rsidTr="00217BFB">
        <w:tc>
          <w:tcPr>
            <w:tcW w:w="1597" w:type="pct"/>
          </w:tcPr>
          <w:p w14:paraId="6986631F" w14:textId="77777777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AD7FAB">
              <w:rPr>
                <w:color w:val="auto"/>
                <w:szCs w:val="24"/>
              </w:rPr>
              <w:t>Тема 1.2.</w:t>
            </w:r>
          </w:p>
          <w:p w14:paraId="63957CB1" w14:textId="5E22A84D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Источники трудового права: понятие и классификация</w:t>
            </w:r>
          </w:p>
        </w:tc>
        <w:tc>
          <w:tcPr>
            <w:tcW w:w="725" w:type="pct"/>
            <w:vAlign w:val="center"/>
          </w:tcPr>
          <w:p w14:paraId="78DD89BC" w14:textId="783C48EC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65F9DFAA" w14:textId="78E8E910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9</w:t>
            </w:r>
          </w:p>
          <w:p w14:paraId="176B1845" w14:textId="45A87F04" w:rsidR="00E3433B" w:rsidRPr="00E3433B" w:rsidRDefault="00381FAA" w:rsidP="00A8047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</w:t>
            </w:r>
            <w:r w:rsidR="00E3433B" w:rsidRPr="00E3433B">
              <w:rPr>
                <w:color w:val="auto"/>
                <w:szCs w:val="24"/>
              </w:rPr>
              <w:t xml:space="preserve">К </w:t>
            </w:r>
            <w:r>
              <w:rPr>
                <w:color w:val="auto"/>
                <w:szCs w:val="24"/>
              </w:rPr>
              <w:t>1.1</w:t>
            </w:r>
          </w:p>
        </w:tc>
        <w:tc>
          <w:tcPr>
            <w:tcW w:w="1273" w:type="pct"/>
          </w:tcPr>
          <w:p w14:paraId="028ECCBD" w14:textId="78E93A08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3B510E95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25C876EE" w14:textId="77777777" w:rsidTr="00217BFB">
        <w:tc>
          <w:tcPr>
            <w:tcW w:w="5000" w:type="pct"/>
            <w:gridSpan w:val="4"/>
          </w:tcPr>
          <w:p w14:paraId="0D3AD9F6" w14:textId="07ABEB05" w:rsidR="00E3433B" w:rsidRPr="00AD7FA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color w:val="auto"/>
              </w:rPr>
              <w:t>Раздел 2.</w:t>
            </w:r>
            <w:r w:rsidRPr="00AD7FAB">
              <w:rPr>
                <w:color w:val="auto"/>
                <w:szCs w:val="24"/>
              </w:rPr>
              <w:t xml:space="preserve"> </w:t>
            </w:r>
            <w:r w:rsidRPr="00AD7FAB">
              <w:rPr>
                <w:b/>
                <w:bCs/>
                <w:color w:val="auto"/>
              </w:rPr>
              <w:t>Социальное партнерство в сфере труда</w:t>
            </w:r>
          </w:p>
        </w:tc>
      </w:tr>
      <w:tr w:rsidR="00E3433B" w:rsidRPr="00E3433B" w14:paraId="09D5BB2D" w14:textId="77777777" w:rsidTr="00217BFB">
        <w:tc>
          <w:tcPr>
            <w:tcW w:w="1597" w:type="pct"/>
          </w:tcPr>
          <w:p w14:paraId="168743A8" w14:textId="77777777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AD7FAB">
              <w:rPr>
                <w:bCs/>
                <w:color w:val="auto"/>
                <w:szCs w:val="24"/>
              </w:rPr>
              <w:t>Тема 2.1.</w:t>
            </w:r>
          </w:p>
          <w:p w14:paraId="5E3B4A8A" w14:textId="0881377C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E3433B">
              <w:rPr>
                <w:szCs w:val="24"/>
              </w:rPr>
              <w:t xml:space="preserve">Социальное партнерство: понятие, основные принципы, субъекты социального партнерства </w:t>
            </w:r>
          </w:p>
        </w:tc>
        <w:tc>
          <w:tcPr>
            <w:tcW w:w="725" w:type="pct"/>
            <w:vAlign w:val="center"/>
          </w:tcPr>
          <w:p w14:paraId="3CBC4146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68292C2C" w14:textId="36779078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0E9074A5" w14:textId="447E6F66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6</w:t>
            </w:r>
          </w:p>
        </w:tc>
        <w:tc>
          <w:tcPr>
            <w:tcW w:w="1273" w:type="pct"/>
          </w:tcPr>
          <w:p w14:paraId="56D79D8E" w14:textId="774BB015" w:rsidR="00E3433B" w:rsidRPr="00E3433B" w:rsidRDefault="00104637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14:paraId="28C43298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3ED49FEF" w14:textId="77777777" w:rsidTr="00217BFB">
        <w:tc>
          <w:tcPr>
            <w:tcW w:w="1597" w:type="pct"/>
          </w:tcPr>
          <w:p w14:paraId="677A6B89" w14:textId="77777777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AD7FAB">
              <w:rPr>
                <w:color w:val="auto"/>
                <w:szCs w:val="24"/>
              </w:rPr>
              <w:t>Тема 2.2.</w:t>
            </w:r>
          </w:p>
          <w:p w14:paraId="5E7C5DD4" w14:textId="07D50613" w:rsidR="00E3433B" w:rsidRPr="00AD7FAB" w:rsidRDefault="00E3433B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Формы социального партнерства. Коллективный договор </w:t>
            </w:r>
          </w:p>
        </w:tc>
        <w:tc>
          <w:tcPr>
            <w:tcW w:w="725" w:type="pct"/>
            <w:vAlign w:val="center"/>
          </w:tcPr>
          <w:p w14:paraId="1D20FA57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00BFC4B9" w14:textId="23EE2AFB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1301B47A" w14:textId="77777777" w:rsid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437567AA" w14:textId="24CBCE91" w:rsidR="00F458D9" w:rsidRPr="00E3433B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6</w:t>
            </w:r>
          </w:p>
          <w:p w14:paraId="57EA8DBA" w14:textId="55E64B4D" w:rsidR="00F458D9" w:rsidRPr="00E3433B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47A2EDDD" w14:textId="77777777" w:rsidR="00E3433B" w:rsidRDefault="00104637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5C4BEBF7" w14:textId="508C0B0E" w:rsidR="00104637" w:rsidRPr="00E3433B" w:rsidRDefault="00104637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67A84E66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23BF478F" w14:textId="77777777" w:rsidTr="00217BFB">
        <w:tc>
          <w:tcPr>
            <w:tcW w:w="5000" w:type="pct"/>
            <w:gridSpan w:val="4"/>
          </w:tcPr>
          <w:p w14:paraId="601F16EC" w14:textId="51E78567" w:rsidR="00E3433B" w:rsidRPr="00AD7FA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3.</w:t>
            </w:r>
            <w:r w:rsidRPr="00AD7FAB">
              <w:rPr>
                <w:color w:val="auto"/>
                <w:szCs w:val="24"/>
              </w:rPr>
              <w:t xml:space="preserve"> </w:t>
            </w:r>
            <w:r w:rsidRPr="00AD7FAB">
              <w:rPr>
                <w:b/>
                <w:bCs/>
                <w:sz w:val="23"/>
                <w:szCs w:val="23"/>
              </w:rPr>
              <w:t>Трудовой договор</w:t>
            </w:r>
          </w:p>
        </w:tc>
      </w:tr>
      <w:tr w:rsidR="00E3433B" w:rsidRPr="00E3433B" w14:paraId="4B1DF000" w14:textId="77777777" w:rsidTr="00217BFB">
        <w:tc>
          <w:tcPr>
            <w:tcW w:w="1597" w:type="pct"/>
          </w:tcPr>
          <w:p w14:paraId="33342FC3" w14:textId="77777777" w:rsidR="00E3433B" w:rsidRPr="00AD7FAB" w:rsidRDefault="00E3433B" w:rsidP="00E3433B">
            <w:pPr>
              <w:pStyle w:val="Default"/>
              <w:rPr>
                <w:color w:val="auto"/>
              </w:rPr>
            </w:pPr>
            <w:r w:rsidRPr="00AD7FAB">
              <w:rPr>
                <w:color w:val="auto"/>
              </w:rPr>
              <w:t xml:space="preserve">Тема 3.1. </w:t>
            </w:r>
          </w:p>
          <w:p w14:paraId="7C28FB08" w14:textId="1256B9A2" w:rsidR="00E3433B" w:rsidRPr="00AD7FAB" w:rsidRDefault="00E3433B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Правовое регулирование занятости и трудоустройства </w:t>
            </w:r>
          </w:p>
        </w:tc>
        <w:tc>
          <w:tcPr>
            <w:tcW w:w="725" w:type="pct"/>
            <w:vAlign w:val="center"/>
          </w:tcPr>
          <w:p w14:paraId="27D63433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0E785037" w14:textId="48668CDF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6BC7A587" w14:textId="37C42BC4" w:rsidR="00E3433B" w:rsidRPr="00E3433B" w:rsidRDefault="00E3433B" w:rsidP="00A8047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</w:tc>
        <w:tc>
          <w:tcPr>
            <w:tcW w:w="1273" w:type="pct"/>
          </w:tcPr>
          <w:p w14:paraId="27030415" w14:textId="77777777" w:rsidR="00104637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652628DF" w14:textId="39C051C0" w:rsidR="00E3433B" w:rsidRPr="00E3433B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03FAE488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2DA5EBBC" w14:textId="77777777" w:rsidTr="00217BFB">
        <w:tc>
          <w:tcPr>
            <w:tcW w:w="1597" w:type="pct"/>
          </w:tcPr>
          <w:p w14:paraId="4DEAB195" w14:textId="77777777" w:rsidR="00E3433B" w:rsidRPr="00AD7FAB" w:rsidRDefault="00E3433B" w:rsidP="00E3433B">
            <w:pPr>
              <w:pStyle w:val="Default"/>
              <w:rPr>
                <w:color w:val="auto"/>
              </w:rPr>
            </w:pPr>
            <w:r w:rsidRPr="00AD7FAB">
              <w:rPr>
                <w:color w:val="auto"/>
              </w:rPr>
              <w:t>Тема 3.2.</w:t>
            </w:r>
          </w:p>
          <w:p w14:paraId="568D0B7D" w14:textId="241C2E35" w:rsidR="00E3433B" w:rsidRPr="00AD7FAB" w:rsidRDefault="00E3433B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Понятие и стороны трудового договора. Содержание и срок трудового договора </w:t>
            </w:r>
          </w:p>
        </w:tc>
        <w:tc>
          <w:tcPr>
            <w:tcW w:w="725" w:type="pct"/>
            <w:vAlign w:val="center"/>
          </w:tcPr>
          <w:p w14:paraId="5F9D46B7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6F4B1B46" w14:textId="02F39B6E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7EE6CBDA" w14:textId="77777777" w:rsid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6</w:t>
            </w:r>
          </w:p>
          <w:p w14:paraId="2F624956" w14:textId="102A0938" w:rsidR="00381FAA" w:rsidRPr="00E3433B" w:rsidRDefault="00381FAA" w:rsidP="00CB297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68A43A49" w14:textId="285D64FC" w:rsidR="00E3433B" w:rsidRPr="00E3433B" w:rsidRDefault="00104637" w:rsidP="00381FA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7F5CFEBF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4B029F83" w14:textId="77777777" w:rsidTr="00217BFB">
        <w:tc>
          <w:tcPr>
            <w:tcW w:w="1597" w:type="pct"/>
          </w:tcPr>
          <w:p w14:paraId="4E2DAC20" w14:textId="77777777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4"/>
              </w:rPr>
            </w:pPr>
            <w:r w:rsidRPr="00AD7FAB">
              <w:rPr>
                <w:color w:val="auto"/>
                <w:szCs w:val="24"/>
              </w:rPr>
              <w:t>Тема 3.3.</w:t>
            </w:r>
            <w:r w:rsidRPr="00AD7FAB">
              <w:rPr>
                <w:b/>
                <w:color w:val="auto"/>
                <w:szCs w:val="24"/>
              </w:rPr>
              <w:t xml:space="preserve"> </w:t>
            </w:r>
          </w:p>
          <w:p w14:paraId="515158FF" w14:textId="4B0D0961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AD7FAB">
              <w:rPr>
                <w:sz w:val="23"/>
                <w:szCs w:val="23"/>
              </w:rPr>
              <w:t>Порядок заключения и форма трудового договора</w:t>
            </w:r>
          </w:p>
        </w:tc>
        <w:tc>
          <w:tcPr>
            <w:tcW w:w="725" w:type="pct"/>
            <w:vAlign w:val="center"/>
          </w:tcPr>
          <w:p w14:paraId="38D01657" w14:textId="21371863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6D55CC6F" w14:textId="1E23B96E" w:rsidR="00E3433B" w:rsidRPr="00E3433B" w:rsidRDefault="00E3433B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7AECB204" w14:textId="77777777" w:rsidR="00104637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0F90AB7F" w14:textId="65764826" w:rsidR="00E3433B" w:rsidRPr="00E3433B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3C0FF3A4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66F5FF1E" w14:textId="77777777" w:rsidTr="00217BFB">
        <w:tc>
          <w:tcPr>
            <w:tcW w:w="1597" w:type="pct"/>
          </w:tcPr>
          <w:p w14:paraId="6BD9F4B4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3.4. </w:t>
            </w:r>
          </w:p>
          <w:p w14:paraId="7950C667" w14:textId="68255D20" w:rsidR="002F2FF1" w:rsidRPr="00AD7FAB" w:rsidRDefault="002F2FF1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Изменение трудового договора. Перевод на другую работу </w:t>
            </w:r>
          </w:p>
        </w:tc>
        <w:tc>
          <w:tcPr>
            <w:tcW w:w="725" w:type="pct"/>
            <w:vAlign w:val="center"/>
          </w:tcPr>
          <w:p w14:paraId="12089F08" w14:textId="569E7FEF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2AD8590D" w14:textId="3C034208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48DD1679" w14:textId="53135980" w:rsidR="002F2FF1" w:rsidRPr="00E3433B" w:rsidRDefault="002F2FF1" w:rsidP="00381FA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64B3F61F" w14:textId="318E97B1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6FF67334" w14:textId="77777777" w:rsidTr="00217BFB">
        <w:tc>
          <w:tcPr>
            <w:tcW w:w="1597" w:type="pct"/>
          </w:tcPr>
          <w:p w14:paraId="76E7DD2E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3.5. </w:t>
            </w:r>
          </w:p>
          <w:p w14:paraId="3DE388BE" w14:textId="09D62220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Прекращение трудового договора </w:t>
            </w:r>
          </w:p>
        </w:tc>
        <w:tc>
          <w:tcPr>
            <w:tcW w:w="725" w:type="pct"/>
            <w:vAlign w:val="center"/>
          </w:tcPr>
          <w:p w14:paraId="72E115B8" w14:textId="199EDDC7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400B2297" w14:textId="59AF4B7B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5D01B278" w14:textId="21F7D717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2518ED33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25289072" w14:textId="48507D4B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203A19A4" w14:textId="465E3FDC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3E3ECC64" w14:textId="77777777" w:rsidTr="00217BFB">
        <w:tc>
          <w:tcPr>
            <w:tcW w:w="5000" w:type="pct"/>
            <w:gridSpan w:val="4"/>
          </w:tcPr>
          <w:p w14:paraId="3EAE42A0" w14:textId="75B87D81" w:rsidR="00E3433B" w:rsidRPr="00AD7FAB" w:rsidRDefault="00E3433B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4. Рабочее время и время отдыха</w:t>
            </w:r>
          </w:p>
        </w:tc>
      </w:tr>
      <w:tr w:rsidR="00104637" w:rsidRPr="00E3433B" w14:paraId="3DE8C84C" w14:textId="77777777" w:rsidTr="00217BFB">
        <w:tc>
          <w:tcPr>
            <w:tcW w:w="1597" w:type="pct"/>
          </w:tcPr>
          <w:p w14:paraId="01427EAC" w14:textId="77777777" w:rsidR="00104637" w:rsidRPr="00AD7FAB" w:rsidRDefault="00104637" w:rsidP="00104637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color w:val="auto"/>
              </w:rPr>
              <w:t xml:space="preserve">Тема 4.1. </w:t>
            </w:r>
          </w:p>
          <w:p w14:paraId="0A33F11F" w14:textId="761C9877" w:rsidR="00104637" w:rsidRPr="00AD7FAB" w:rsidRDefault="00104637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Рабочее время: понятие, </w:t>
            </w:r>
            <w:r w:rsidRPr="00AD7FAB">
              <w:rPr>
                <w:sz w:val="23"/>
                <w:szCs w:val="23"/>
              </w:rPr>
              <w:lastRenderedPageBreak/>
              <w:t xml:space="preserve">виды. Режим рабочего времени </w:t>
            </w:r>
          </w:p>
        </w:tc>
        <w:tc>
          <w:tcPr>
            <w:tcW w:w="725" w:type="pct"/>
            <w:vAlign w:val="center"/>
          </w:tcPr>
          <w:p w14:paraId="2FAED18B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2FA2A52B" w14:textId="34EF8C65" w:rsidR="00104637" w:rsidRPr="00E3433B" w:rsidRDefault="00104637" w:rsidP="00104637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0DA72B9B" w14:textId="242AEDFE" w:rsidR="00104637" w:rsidRPr="00E3433B" w:rsidRDefault="00104637" w:rsidP="00104637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ОК 0</w:t>
            </w:r>
            <w:r w:rsidR="00F458D9">
              <w:rPr>
                <w:color w:val="auto"/>
                <w:szCs w:val="24"/>
              </w:rPr>
              <w:t>6</w:t>
            </w:r>
          </w:p>
          <w:p w14:paraId="614089A3" w14:textId="5AEB4781" w:rsidR="00104637" w:rsidRPr="00E3433B" w:rsidRDefault="00F458D9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8</w:t>
            </w:r>
          </w:p>
        </w:tc>
        <w:tc>
          <w:tcPr>
            <w:tcW w:w="1273" w:type="pct"/>
          </w:tcPr>
          <w:p w14:paraId="07DCC300" w14:textId="77777777" w:rsidR="00104637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38DD1C48" w14:textId="3B319AE3" w:rsidR="00104637" w:rsidRPr="00E3433B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FF0000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Практическая работа</w:t>
            </w:r>
          </w:p>
        </w:tc>
        <w:tc>
          <w:tcPr>
            <w:tcW w:w="1405" w:type="pct"/>
          </w:tcPr>
          <w:p w14:paraId="1592DB03" w14:textId="77777777" w:rsidR="00104637" w:rsidRPr="00E3433B" w:rsidRDefault="00104637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Экзаменационные вопросы</w:t>
            </w:r>
          </w:p>
        </w:tc>
      </w:tr>
      <w:tr w:rsidR="00104637" w:rsidRPr="00E3433B" w14:paraId="2FB8C18A" w14:textId="77777777" w:rsidTr="00217BFB">
        <w:tc>
          <w:tcPr>
            <w:tcW w:w="1597" w:type="pct"/>
          </w:tcPr>
          <w:p w14:paraId="2658ED05" w14:textId="77777777" w:rsidR="00104637" w:rsidRPr="00AD7FAB" w:rsidRDefault="00104637" w:rsidP="00104637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AD7FAB">
              <w:rPr>
                <w:bCs/>
                <w:color w:val="auto"/>
                <w:szCs w:val="24"/>
              </w:rPr>
              <w:lastRenderedPageBreak/>
              <w:t>Тема 4.2.</w:t>
            </w:r>
          </w:p>
          <w:p w14:paraId="3C899163" w14:textId="2516C8A8" w:rsidR="00104637" w:rsidRPr="00AD7FAB" w:rsidRDefault="00104637" w:rsidP="00104637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 xml:space="preserve">Время отдыха: понятие и виды </w:t>
            </w:r>
          </w:p>
        </w:tc>
        <w:tc>
          <w:tcPr>
            <w:tcW w:w="725" w:type="pct"/>
            <w:vAlign w:val="center"/>
          </w:tcPr>
          <w:p w14:paraId="049B6221" w14:textId="64E9C8F2" w:rsidR="00104637" w:rsidRPr="00E3433B" w:rsidRDefault="00104637" w:rsidP="00104637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58103353" w14:textId="1DF8E60B" w:rsidR="00104637" w:rsidRPr="00E3433B" w:rsidRDefault="00104637" w:rsidP="00104637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6</w:t>
            </w:r>
          </w:p>
          <w:p w14:paraId="008DDEDB" w14:textId="1B47F12B" w:rsidR="00104637" w:rsidRPr="00E3433B" w:rsidRDefault="00104637" w:rsidP="00104637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8</w:t>
            </w:r>
          </w:p>
        </w:tc>
        <w:tc>
          <w:tcPr>
            <w:tcW w:w="1273" w:type="pct"/>
          </w:tcPr>
          <w:p w14:paraId="74E01DA3" w14:textId="77777777" w:rsidR="008E77FF" w:rsidRDefault="008E77FF" w:rsidP="008E77F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5DAB3A05" w14:textId="54DDDC6B" w:rsidR="00104637" w:rsidRPr="00E3433B" w:rsidRDefault="008E77FF" w:rsidP="008E77FF">
            <w:pPr>
              <w:spacing w:after="0" w:line="240" w:lineRule="auto"/>
              <w:ind w:left="0" w:right="0" w:firstLine="0"/>
              <w:jc w:val="center"/>
              <w:rPr>
                <w:color w:val="FF0000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0CDDB015" w14:textId="77777777" w:rsidR="00104637" w:rsidRPr="00E3433B" w:rsidRDefault="00104637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7420372B" w14:textId="77777777" w:rsidTr="00E3433B">
        <w:tc>
          <w:tcPr>
            <w:tcW w:w="5000" w:type="pct"/>
            <w:gridSpan w:val="4"/>
          </w:tcPr>
          <w:p w14:paraId="150B78A6" w14:textId="48BCE549" w:rsidR="00E3433B" w:rsidRPr="00AD7FA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color w:val="auto"/>
                <w:szCs w:val="24"/>
              </w:rPr>
              <w:t>Раздел 5. Заработная плата и нормирование труда</w:t>
            </w:r>
          </w:p>
        </w:tc>
      </w:tr>
      <w:tr w:rsidR="00E3433B" w:rsidRPr="00E3433B" w14:paraId="0D78C864" w14:textId="77777777" w:rsidTr="00217BFB">
        <w:tc>
          <w:tcPr>
            <w:tcW w:w="1597" w:type="pct"/>
          </w:tcPr>
          <w:p w14:paraId="487C7654" w14:textId="77777777" w:rsidR="00E3433B" w:rsidRPr="00AD7FAB" w:rsidRDefault="00E3433B" w:rsidP="00E3433B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5.1. </w:t>
            </w:r>
          </w:p>
          <w:p w14:paraId="5DE58F8A" w14:textId="3E3C29A7" w:rsidR="00E3433B" w:rsidRPr="00AD7FAB" w:rsidRDefault="00E3433B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Понятие заработной платы и методы ее правового регулирования </w:t>
            </w:r>
          </w:p>
        </w:tc>
        <w:tc>
          <w:tcPr>
            <w:tcW w:w="725" w:type="pct"/>
            <w:vAlign w:val="center"/>
          </w:tcPr>
          <w:p w14:paraId="34C3C8A2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1</w:t>
            </w:r>
          </w:p>
          <w:p w14:paraId="60A98D06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1F7804A5" w14:textId="77777777" w:rsid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8</w:t>
            </w:r>
          </w:p>
          <w:p w14:paraId="0A85627A" w14:textId="4D844C89" w:rsidR="00F458D9" w:rsidRPr="00E3433B" w:rsidRDefault="00F458D9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4E6B7DD3" w14:textId="77777777" w:rsidR="008E77FF" w:rsidRDefault="008E77FF" w:rsidP="008E77F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3A1F9173" w14:textId="468B9C03" w:rsidR="00E3433B" w:rsidRPr="00E3433B" w:rsidRDefault="00E3433B" w:rsidP="008E77F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14:paraId="681BCC48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6C143415" w14:textId="77777777" w:rsidTr="00217BFB">
        <w:tc>
          <w:tcPr>
            <w:tcW w:w="1597" w:type="pct"/>
          </w:tcPr>
          <w:p w14:paraId="43989A64" w14:textId="77777777" w:rsidR="00E3433B" w:rsidRPr="00AD7FAB" w:rsidRDefault="00E3433B" w:rsidP="00E3433B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5.2. </w:t>
            </w:r>
          </w:p>
          <w:p w14:paraId="6DAC5CD2" w14:textId="57BB0F05" w:rsidR="00E3433B" w:rsidRPr="00AD7FAB" w:rsidRDefault="00E3433B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Государственные гарантии по оплате труда. Системы оплаты труда</w:t>
            </w:r>
          </w:p>
        </w:tc>
        <w:tc>
          <w:tcPr>
            <w:tcW w:w="725" w:type="pct"/>
            <w:vAlign w:val="center"/>
          </w:tcPr>
          <w:p w14:paraId="0871E2D9" w14:textId="4BB0B0D9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14184A5E" w14:textId="31FBBDA3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8</w:t>
            </w:r>
          </w:p>
          <w:p w14:paraId="02E9C015" w14:textId="715A3975" w:rsidR="00E3433B" w:rsidRPr="00E3433B" w:rsidRDefault="00E3433B" w:rsidP="00E3433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422D9319" w14:textId="77777777" w:rsidR="008E77FF" w:rsidRDefault="008E77FF" w:rsidP="008E77F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5C7AA77D" w14:textId="69710504" w:rsidR="00E3433B" w:rsidRPr="00E3433B" w:rsidRDefault="008E77FF" w:rsidP="008E77F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687859A6" w14:textId="77777777" w:rsidR="00E3433B" w:rsidRPr="00E3433B" w:rsidRDefault="00E3433B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0284935B" w14:textId="77777777" w:rsidTr="00E3433B">
        <w:trPr>
          <w:trHeight w:val="407"/>
        </w:trPr>
        <w:tc>
          <w:tcPr>
            <w:tcW w:w="5000" w:type="pct"/>
            <w:gridSpan w:val="4"/>
          </w:tcPr>
          <w:p w14:paraId="2354452C" w14:textId="6A73B2B9" w:rsidR="00E3433B" w:rsidRPr="00AD7FAB" w:rsidRDefault="00E3433B" w:rsidP="00E3433B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D7FAB">
              <w:rPr>
                <w:b/>
                <w:bCs/>
                <w:sz w:val="23"/>
                <w:szCs w:val="23"/>
              </w:rPr>
              <w:t>Тема 6.1. Понятие и случаи предоставления гарантий и компенсаций</w:t>
            </w:r>
          </w:p>
          <w:p w14:paraId="3A4BA1A2" w14:textId="77777777" w:rsidR="00E3433B" w:rsidRPr="00AD7FAB" w:rsidRDefault="00E3433B" w:rsidP="00E3433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3433B" w:rsidRPr="00E3433B" w14:paraId="3CCE75B2" w14:textId="77777777" w:rsidTr="00217BFB">
        <w:tc>
          <w:tcPr>
            <w:tcW w:w="1597" w:type="pct"/>
          </w:tcPr>
          <w:p w14:paraId="36DCF374" w14:textId="77777777" w:rsidR="00E3433B" w:rsidRPr="00AD7FAB" w:rsidRDefault="00E3433B" w:rsidP="00E3433B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6.1. </w:t>
            </w:r>
          </w:p>
          <w:p w14:paraId="6C8ED936" w14:textId="03751FD2" w:rsidR="00E3433B" w:rsidRPr="00AD7FAB" w:rsidRDefault="00E3433B" w:rsidP="00E3433B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Понятие и случаи предоставления гарантий и компенсаций </w:t>
            </w:r>
          </w:p>
        </w:tc>
        <w:tc>
          <w:tcPr>
            <w:tcW w:w="725" w:type="pct"/>
            <w:vAlign w:val="center"/>
          </w:tcPr>
          <w:p w14:paraId="4F9B4EBA" w14:textId="29FF8C28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1428079F" w14:textId="3EA71B05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5C66F4C0" w14:textId="77777777" w:rsid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  <w:p w14:paraId="68E20DC7" w14:textId="77777777" w:rsidR="00381FAA" w:rsidRDefault="00381FAA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</w:t>
            </w:r>
            <w:r w:rsidRPr="00E3433B">
              <w:rPr>
                <w:color w:val="auto"/>
                <w:szCs w:val="24"/>
              </w:rPr>
              <w:t xml:space="preserve">К </w:t>
            </w:r>
            <w:r>
              <w:rPr>
                <w:color w:val="auto"/>
                <w:szCs w:val="24"/>
              </w:rPr>
              <w:t>1.1</w:t>
            </w:r>
          </w:p>
          <w:p w14:paraId="3C029A69" w14:textId="77777777" w:rsidR="00381FAA" w:rsidRDefault="00381FAA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</w:t>
            </w:r>
            <w:r w:rsidRPr="00E3433B">
              <w:rPr>
                <w:color w:val="auto"/>
                <w:szCs w:val="24"/>
              </w:rPr>
              <w:t xml:space="preserve">К </w:t>
            </w:r>
            <w:r>
              <w:rPr>
                <w:color w:val="auto"/>
                <w:szCs w:val="24"/>
              </w:rPr>
              <w:t>1.2</w:t>
            </w:r>
          </w:p>
          <w:p w14:paraId="7899A6FB" w14:textId="77777777" w:rsidR="00381FAA" w:rsidRDefault="00381FAA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</w:t>
            </w:r>
            <w:r w:rsidRPr="00E3433B">
              <w:rPr>
                <w:color w:val="auto"/>
                <w:szCs w:val="24"/>
              </w:rPr>
              <w:t xml:space="preserve">К </w:t>
            </w:r>
            <w:r>
              <w:rPr>
                <w:color w:val="auto"/>
                <w:szCs w:val="24"/>
              </w:rPr>
              <w:t>1.3</w:t>
            </w:r>
          </w:p>
          <w:p w14:paraId="734C2AB1" w14:textId="77777777" w:rsidR="00381FAA" w:rsidRDefault="00381FAA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</w:t>
            </w:r>
            <w:r w:rsidRPr="00E3433B">
              <w:rPr>
                <w:color w:val="auto"/>
                <w:szCs w:val="24"/>
              </w:rPr>
              <w:t xml:space="preserve">К </w:t>
            </w:r>
            <w:r>
              <w:rPr>
                <w:color w:val="auto"/>
                <w:szCs w:val="24"/>
              </w:rPr>
              <w:t>1.4</w:t>
            </w:r>
          </w:p>
          <w:p w14:paraId="3F2FD777" w14:textId="7ABD6BF2" w:rsidR="00381FAA" w:rsidRPr="00E3433B" w:rsidRDefault="00381FAA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</w:t>
            </w:r>
            <w:r w:rsidRPr="00E3433B">
              <w:rPr>
                <w:color w:val="auto"/>
                <w:szCs w:val="24"/>
              </w:rPr>
              <w:t xml:space="preserve">К </w:t>
            </w:r>
            <w:r>
              <w:rPr>
                <w:color w:val="auto"/>
                <w:szCs w:val="24"/>
              </w:rPr>
              <w:t>2.2</w:t>
            </w:r>
          </w:p>
        </w:tc>
        <w:tc>
          <w:tcPr>
            <w:tcW w:w="1273" w:type="pct"/>
          </w:tcPr>
          <w:p w14:paraId="2FDA499D" w14:textId="77777777" w:rsidR="008E77FF" w:rsidRDefault="008E77FF" w:rsidP="008E77F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2969CAF8" w14:textId="6446D9BC" w:rsidR="00E3433B" w:rsidRPr="00E3433B" w:rsidRDefault="008E77FF" w:rsidP="008E77F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5A9C64A8" w14:textId="22434989" w:rsidR="00E3433B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6F6B2B4C" w14:textId="77777777" w:rsidTr="00E3433B">
        <w:tc>
          <w:tcPr>
            <w:tcW w:w="5000" w:type="pct"/>
            <w:gridSpan w:val="4"/>
          </w:tcPr>
          <w:p w14:paraId="33DAE40A" w14:textId="18CE0DA2" w:rsidR="00E3433B" w:rsidRPr="00AD7FAB" w:rsidRDefault="00E3433B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7. Трудовой распорядок и дисциплина труда</w:t>
            </w:r>
          </w:p>
        </w:tc>
      </w:tr>
      <w:tr w:rsidR="002F2FF1" w:rsidRPr="00E3433B" w14:paraId="6EA4A40C" w14:textId="77777777" w:rsidTr="00217BFB">
        <w:tc>
          <w:tcPr>
            <w:tcW w:w="1597" w:type="pct"/>
          </w:tcPr>
          <w:p w14:paraId="104E0B40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7.1. </w:t>
            </w:r>
          </w:p>
          <w:p w14:paraId="18350FD5" w14:textId="1D12600F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Понятие и значение дисциплины труда и методы ее обеспечения </w:t>
            </w:r>
          </w:p>
        </w:tc>
        <w:tc>
          <w:tcPr>
            <w:tcW w:w="725" w:type="pct"/>
            <w:vAlign w:val="center"/>
          </w:tcPr>
          <w:p w14:paraId="7BE5AA50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1</w:t>
            </w:r>
          </w:p>
          <w:p w14:paraId="6393FC9D" w14:textId="77777777" w:rsidR="00FC5A7C" w:rsidRPr="00E3433B" w:rsidRDefault="00FC5A7C" w:rsidP="00FC5A7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46AD2C28" w14:textId="528DEE65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</w:tc>
        <w:tc>
          <w:tcPr>
            <w:tcW w:w="1273" w:type="pct"/>
          </w:tcPr>
          <w:p w14:paraId="0D1BE900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7C83C2D5" w14:textId="02C66777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65D67072" w14:textId="14F62B9A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4D0A7D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6CFD3E9A" w14:textId="77777777" w:rsidTr="00217BFB">
        <w:tc>
          <w:tcPr>
            <w:tcW w:w="1597" w:type="pct"/>
          </w:tcPr>
          <w:p w14:paraId="67195616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7.2. </w:t>
            </w:r>
          </w:p>
          <w:p w14:paraId="598689ED" w14:textId="447567BB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Дисциплинарная ответственность и ее виды </w:t>
            </w:r>
          </w:p>
        </w:tc>
        <w:tc>
          <w:tcPr>
            <w:tcW w:w="725" w:type="pct"/>
            <w:vAlign w:val="center"/>
          </w:tcPr>
          <w:p w14:paraId="2A9626F2" w14:textId="7EAEDFA0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5D60C996" w14:textId="77CEC5F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3F340879" w14:textId="77777777" w:rsidR="002F2FF1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19661E98" w14:textId="1E929CE3" w:rsidR="00381FAA" w:rsidRPr="00E3433B" w:rsidRDefault="00381FAA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107BF821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7DB06A5B" w14:textId="7EEAD0CB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73ED2DA6" w14:textId="42F36872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4D0A7D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35CD7C34" w14:textId="77777777" w:rsidTr="00E3433B">
        <w:tc>
          <w:tcPr>
            <w:tcW w:w="5000" w:type="pct"/>
            <w:gridSpan w:val="4"/>
          </w:tcPr>
          <w:p w14:paraId="1CD51684" w14:textId="56655BF1" w:rsidR="00E3433B" w:rsidRPr="00AD7FAB" w:rsidRDefault="00E3433B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8. Профессиональная подготовка, переподготовка и повышение квалификации работников</w:t>
            </w:r>
          </w:p>
        </w:tc>
      </w:tr>
      <w:tr w:rsidR="002F2FF1" w:rsidRPr="00E3433B" w14:paraId="641C5AC0" w14:textId="77777777" w:rsidTr="00217BFB">
        <w:tc>
          <w:tcPr>
            <w:tcW w:w="1597" w:type="pct"/>
          </w:tcPr>
          <w:p w14:paraId="4B733882" w14:textId="77777777" w:rsidR="002F2FF1" w:rsidRPr="00AD7FAB" w:rsidRDefault="002F2FF1" w:rsidP="002F2FF1">
            <w:pPr>
              <w:pStyle w:val="Default"/>
              <w:jc w:val="both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8.1. </w:t>
            </w:r>
          </w:p>
          <w:p w14:paraId="024E20AC" w14:textId="50771533" w:rsidR="002F2FF1" w:rsidRPr="00AD7FAB" w:rsidRDefault="002F2FF1" w:rsidP="00FC5A7C">
            <w:pPr>
              <w:pStyle w:val="Default"/>
              <w:jc w:val="both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Права и обязанности работодателя по подготовке и переподготовке кадров </w:t>
            </w:r>
          </w:p>
        </w:tc>
        <w:tc>
          <w:tcPr>
            <w:tcW w:w="725" w:type="pct"/>
            <w:vAlign w:val="center"/>
          </w:tcPr>
          <w:p w14:paraId="718D8644" w14:textId="3F4F0048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1</w:t>
            </w:r>
          </w:p>
          <w:p w14:paraId="5D64C1E8" w14:textId="54CA9D8D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2</w:t>
            </w:r>
          </w:p>
          <w:p w14:paraId="65BE7D50" w14:textId="77777777" w:rsidR="002F2FF1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  <w:p w14:paraId="57DA52EF" w14:textId="0B94547A" w:rsidR="00F458D9" w:rsidRPr="00E3433B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8</w:t>
            </w:r>
          </w:p>
          <w:p w14:paraId="0A482042" w14:textId="4791535D" w:rsidR="00F458D9" w:rsidRPr="00E3433B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1159058B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0C0A392E" w14:textId="0339978C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14:paraId="7F4062D4" w14:textId="2F8C9260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64419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2A52DE78" w14:textId="77777777" w:rsidTr="00217BFB">
        <w:tc>
          <w:tcPr>
            <w:tcW w:w="1597" w:type="pct"/>
          </w:tcPr>
          <w:p w14:paraId="3B8A51EB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8.2. </w:t>
            </w:r>
          </w:p>
          <w:p w14:paraId="66CBBE96" w14:textId="7C728577" w:rsidR="002F2FF1" w:rsidRPr="00AD7FAB" w:rsidRDefault="002F2FF1" w:rsidP="00FC5A7C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Ученический договор </w:t>
            </w:r>
          </w:p>
        </w:tc>
        <w:tc>
          <w:tcPr>
            <w:tcW w:w="725" w:type="pct"/>
            <w:vAlign w:val="center"/>
          </w:tcPr>
          <w:p w14:paraId="453EC558" w14:textId="547D5843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142597D0" w14:textId="34BE63B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315B8079" w14:textId="53EA42D3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2AF0C486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1E5C5EBA" w14:textId="71B00B5D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58AAC4F5" w14:textId="3ED826F2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64419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E3433B" w:rsidRPr="00E3433B" w14:paraId="3EB8B9B0" w14:textId="77777777" w:rsidTr="00E3433B">
        <w:tc>
          <w:tcPr>
            <w:tcW w:w="5000" w:type="pct"/>
            <w:gridSpan w:val="4"/>
          </w:tcPr>
          <w:p w14:paraId="05AC5154" w14:textId="278608E3" w:rsidR="00E3433B" w:rsidRPr="00AD7FAB" w:rsidRDefault="00E3433B" w:rsidP="00E3433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9. Охрана труда</w:t>
            </w:r>
          </w:p>
        </w:tc>
      </w:tr>
      <w:tr w:rsidR="002F2FF1" w:rsidRPr="00E3433B" w14:paraId="2821F73D" w14:textId="77777777" w:rsidTr="00217BFB">
        <w:tc>
          <w:tcPr>
            <w:tcW w:w="1597" w:type="pct"/>
          </w:tcPr>
          <w:p w14:paraId="189E9011" w14:textId="77777777" w:rsidR="002F2FF1" w:rsidRPr="00AD7FAB" w:rsidRDefault="002F2FF1" w:rsidP="002F2FF1">
            <w:pPr>
              <w:pStyle w:val="Default"/>
              <w:tabs>
                <w:tab w:val="left" w:pos="930"/>
              </w:tabs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9.1. </w:t>
            </w:r>
          </w:p>
          <w:p w14:paraId="296C4C9D" w14:textId="670DD483" w:rsidR="002F2FF1" w:rsidRPr="00AD7FAB" w:rsidRDefault="002F2FF1" w:rsidP="002F2FF1">
            <w:pPr>
              <w:pStyle w:val="Default"/>
              <w:tabs>
                <w:tab w:val="left" w:pos="930"/>
              </w:tabs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Понятие, содержание и значение охраны труда. Законодательство об охране труда</w:t>
            </w:r>
          </w:p>
        </w:tc>
        <w:tc>
          <w:tcPr>
            <w:tcW w:w="725" w:type="pct"/>
            <w:vAlign w:val="center"/>
          </w:tcPr>
          <w:p w14:paraId="30C6C785" w14:textId="532B11AB" w:rsidR="00381FAA" w:rsidRDefault="00381FAA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ОК 06</w:t>
            </w:r>
          </w:p>
          <w:p w14:paraId="3AC3E379" w14:textId="67B89F5E" w:rsidR="002F2FF1" w:rsidRPr="00E3433B" w:rsidRDefault="00D66B90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07FA7AE4" w14:textId="48467527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2F493FD1" w14:textId="7C9B640D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47D86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1C9B07F3" w14:textId="77777777" w:rsidTr="00217BFB">
        <w:tc>
          <w:tcPr>
            <w:tcW w:w="1597" w:type="pct"/>
          </w:tcPr>
          <w:p w14:paraId="644B263A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9.2. </w:t>
            </w:r>
          </w:p>
          <w:p w14:paraId="02F74361" w14:textId="7BD98EE0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Обязанности сторон трудовых отношений в </w:t>
            </w:r>
            <w:r w:rsidRPr="00AD7FAB">
              <w:rPr>
                <w:sz w:val="23"/>
                <w:szCs w:val="23"/>
              </w:rPr>
              <w:lastRenderedPageBreak/>
              <w:t>области охраны труда</w:t>
            </w:r>
          </w:p>
        </w:tc>
        <w:tc>
          <w:tcPr>
            <w:tcW w:w="725" w:type="pct"/>
            <w:vAlign w:val="center"/>
          </w:tcPr>
          <w:p w14:paraId="1B4BA299" w14:textId="7C0B0A6D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ОК 0</w:t>
            </w:r>
            <w:r w:rsidR="00FC5A7C">
              <w:rPr>
                <w:color w:val="auto"/>
                <w:szCs w:val="24"/>
              </w:rPr>
              <w:t>1</w:t>
            </w:r>
          </w:p>
          <w:p w14:paraId="3FA9998E" w14:textId="4E9C007E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2</w:t>
            </w:r>
          </w:p>
          <w:p w14:paraId="62E0857A" w14:textId="74066DFA" w:rsidR="00D66B90" w:rsidRPr="00E3433B" w:rsidRDefault="00D66B90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</w:tc>
        <w:tc>
          <w:tcPr>
            <w:tcW w:w="1273" w:type="pct"/>
          </w:tcPr>
          <w:p w14:paraId="5A6D7DBA" w14:textId="67AFDD9A" w:rsidR="002F2FF1" w:rsidRPr="00E3433B" w:rsidRDefault="002F2FF1" w:rsidP="00A8047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357D2256" w14:textId="705A377D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47D86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D66B90" w:rsidRPr="00E3433B" w14:paraId="3D66F62D" w14:textId="77777777" w:rsidTr="00ED105A">
        <w:tc>
          <w:tcPr>
            <w:tcW w:w="1597" w:type="pct"/>
          </w:tcPr>
          <w:p w14:paraId="37E58985" w14:textId="77777777" w:rsidR="00D66B90" w:rsidRPr="00AD7FAB" w:rsidRDefault="00D66B90" w:rsidP="00D66B90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lastRenderedPageBreak/>
              <w:t xml:space="preserve">Тема 9.3. </w:t>
            </w:r>
          </w:p>
          <w:p w14:paraId="25EB6CA5" w14:textId="4211F95A" w:rsidR="00D66B90" w:rsidRPr="00AD7FAB" w:rsidRDefault="00D66B90" w:rsidP="00D66B90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Организация охраны труда и ее органы </w:t>
            </w:r>
          </w:p>
        </w:tc>
        <w:tc>
          <w:tcPr>
            <w:tcW w:w="725" w:type="pct"/>
          </w:tcPr>
          <w:p w14:paraId="089C14F0" w14:textId="77777777" w:rsidR="00D66B90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672824">
              <w:rPr>
                <w:color w:val="auto"/>
                <w:szCs w:val="24"/>
              </w:rPr>
              <w:t>ОК 0</w:t>
            </w:r>
          </w:p>
          <w:p w14:paraId="66DBFD59" w14:textId="24EAA3FF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4</w:t>
            </w:r>
          </w:p>
          <w:p w14:paraId="20932816" w14:textId="5EFCC5C8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5</w:t>
            </w:r>
          </w:p>
          <w:p w14:paraId="53B3B687" w14:textId="223C8271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306E48EA" w14:textId="60D53FED" w:rsidR="00D66B90" w:rsidRPr="00E3433B" w:rsidRDefault="00D66B90" w:rsidP="00A8047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11EFF3C1" w14:textId="500F9E7C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47D86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D66B90" w:rsidRPr="00E3433B" w14:paraId="5D99B74A" w14:textId="77777777" w:rsidTr="00ED105A">
        <w:tc>
          <w:tcPr>
            <w:tcW w:w="1597" w:type="pct"/>
          </w:tcPr>
          <w:p w14:paraId="63E9E232" w14:textId="77777777" w:rsidR="00D66B90" w:rsidRPr="00AD7FAB" w:rsidRDefault="00D66B90" w:rsidP="00D66B90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9.4. </w:t>
            </w:r>
          </w:p>
          <w:p w14:paraId="2BAEAF57" w14:textId="642E6BC9" w:rsidR="00D66B90" w:rsidRPr="00AD7FAB" w:rsidRDefault="00D66B90" w:rsidP="00D66B90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Расследование и учет несчастных случаев на производстве</w:t>
            </w:r>
          </w:p>
        </w:tc>
        <w:tc>
          <w:tcPr>
            <w:tcW w:w="725" w:type="pct"/>
          </w:tcPr>
          <w:p w14:paraId="37E45142" w14:textId="6B0D436E" w:rsidR="00D66B90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672824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3</w:t>
            </w:r>
          </w:p>
          <w:p w14:paraId="4D0E21F9" w14:textId="76E0C8D2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6</w:t>
            </w:r>
          </w:p>
          <w:p w14:paraId="67895D1E" w14:textId="784E3932" w:rsidR="00D66B90" w:rsidRPr="00E3433B" w:rsidRDefault="00D66B90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381FAA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1BC630CD" w14:textId="79998282" w:rsidR="00D66B90" w:rsidRPr="00E3433B" w:rsidRDefault="00D66B90" w:rsidP="00381FA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1D4AE757" w14:textId="023FE06E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47D86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D66B90" w:rsidRPr="00E3433B" w14:paraId="02E40371" w14:textId="77777777" w:rsidTr="00ED105A">
        <w:tc>
          <w:tcPr>
            <w:tcW w:w="1597" w:type="pct"/>
          </w:tcPr>
          <w:p w14:paraId="7E1E1C3E" w14:textId="77777777" w:rsidR="00D66B90" w:rsidRPr="00AD7FAB" w:rsidRDefault="00D66B90" w:rsidP="00D66B90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9.5. </w:t>
            </w:r>
          </w:p>
          <w:p w14:paraId="58690A74" w14:textId="363082FE" w:rsidR="00D66B90" w:rsidRPr="00AD7FAB" w:rsidRDefault="00D66B90" w:rsidP="00D66B90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Правила особой охраны труда женщин и лиц с семейными обязанностями. Охрана труда молодежи и лиц с пониженной трудоспособностью</w:t>
            </w:r>
          </w:p>
        </w:tc>
        <w:tc>
          <w:tcPr>
            <w:tcW w:w="725" w:type="pct"/>
          </w:tcPr>
          <w:p w14:paraId="63481201" w14:textId="15C5F025" w:rsidR="00D66B90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672824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5EE79092" w14:textId="70023EE9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74A21391" w14:textId="4C013AAE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  <w:p w14:paraId="50C2E1A7" w14:textId="0B72F33E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45770154" w14:textId="77777777" w:rsidR="00D66B90" w:rsidRDefault="00D66B90" w:rsidP="00D66B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5F579184" w14:textId="017AE02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3D766A97" w14:textId="67918638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47D86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104637" w:rsidRPr="00E3433B" w14:paraId="19744E01" w14:textId="77777777" w:rsidTr="00104637">
        <w:tc>
          <w:tcPr>
            <w:tcW w:w="5000" w:type="pct"/>
            <w:gridSpan w:val="4"/>
          </w:tcPr>
          <w:p w14:paraId="26B56F1C" w14:textId="2AD08E9B" w:rsidR="00104637" w:rsidRPr="00AD7FAB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10. Материальная ответственность сторон</w:t>
            </w:r>
          </w:p>
        </w:tc>
      </w:tr>
      <w:tr w:rsidR="002F2FF1" w:rsidRPr="00E3433B" w14:paraId="6AD53138" w14:textId="77777777" w:rsidTr="008810BD">
        <w:tc>
          <w:tcPr>
            <w:tcW w:w="1597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C2DF438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10.1. </w:t>
            </w:r>
          </w:p>
          <w:p w14:paraId="083ACB06" w14:textId="4022A558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Понятие и условия материальной ответственности </w:t>
            </w:r>
          </w:p>
        </w:tc>
        <w:tc>
          <w:tcPr>
            <w:tcW w:w="725" w:type="pct"/>
            <w:vAlign w:val="center"/>
          </w:tcPr>
          <w:p w14:paraId="65F53DB6" w14:textId="51CBB638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2</w:t>
            </w:r>
          </w:p>
          <w:p w14:paraId="0C4D5ADE" w14:textId="659A6806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528B5C7A" w14:textId="547986B0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8</w:t>
            </w:r>
          </w:p>
        </w:tc>
        <w:tc>
          <w:tcPr>
            <w:tcW w:w="1273" w:type="pct"/>
          </w:tcPr>
          <w:p w14:paraId="4767901B" w14:textId="1130B176" w:rsidR="002F2FF1" w:rsidRPr="00E3433B" w:rsidRDefault="002F2FF1" w:rsidP="00381FA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6B104934" w14:textId="0EAA8C94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093DF5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079F1EF4" w14:textId="77777777" w:rsidTr="008810BD">
        <w:tc>
          <w:tcPr>
            <w:tcW w:w="15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D377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10.2. </w:t>
            </w:r>
          </w:p>
          <w:p w14:paraId="7957F514" w14:textId="383198C0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Виды и пределы материальной ответственности</w:t>
            </w:r>
          </w:p>
        </w:tc>
        <w:tc>
          <w:tcPr>
            <w:tcW w:w="725" w:type="pct"/>
            <w:vAlign w:val="center"/>
          </w:tcPr>
          <w:p w14:paraId="38E7921B" w14:textId="391D2B9C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26DCF0D9" w14:textId="21346C5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53158DFC" w14:textId="77777777" w:rsidR="002F2FF1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  <w:p w14:paraId="7CF4ED3C" w14:textId="79192054" w:rsidR="00F458D9" w:rsidRPr="00E3433B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8</w:t>
            </w:r>
          </w:p>
          <w:p w14:paraId="3E620903" w14:textId="0B80D2B9" w:rsidR="00F458D9" w:rsidRPr="00E3433B" w:rsidRDefault="00F458D9" w:rsidP="00F458D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208088D3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52007E99" w14:textId="7E0DC909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78058A7F" w14:textId="3FDFCD0D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093DF5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104637" w:rsidRPr="00E3433B" w14:paraId="7F6475B5" w14:textId="77777777" w:rsidTr="00104637">
        <w:tc>
          <w:tcPr>
            <w:tcW w:w="5000" w:type="pct"/>
            <w:gridSpan w:val="4"/>
          </w:tcPr>
          <w:p w14:paraId="01784E67" w14:textId="7DF59EF4" w:rsidR="00104637" w:rsidRPr="00AD7FAB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11. Защита трудовых прав работников</w:t>
            </w:r>
          </w:p>
        </w:tc>
      </w:tr>
      <w:tr w:rsidR="002F2FF1" w:rsidRPr="00E3433B" w14:paraId="76D588DF" w14:textId="77777777" w:rsidTr="00217BFB">
        <w:tc>
          <w:tcPr>
            <w:tcW w:w="1597" w:type="pct"/>
          </w:tcPr>
          <w:p w14:paraId="7BFA0FC2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11.1. </w:t>
            </w:r>
          </w:p>
          <w:p w14:paraId="4E2C4F05" w14:textId="2E332AB4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Защита трудовых прав работников. Государственный надзор и контроль за соблюдением трудового законодательства</w:t>
            </w:r>
          </w:p>
        </w:tc>
        <w:tc>
          <w:tcPr>
            <w:tcW w:w="725" w:type="pct"/>
            <w:vAlign w:val="center"/>
          </w:tcPr>
          <w:p w14:paraId="657AE275" w14:textId="0F1A5106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2</w:t>
            </w:r>
          </w:p>
          <w:p w14:paraId="364E9D16" w14:textId="2F1EE37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14E06383" w14:textId="40402C1B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8</w:t>
            </w:r>
          </w:p>
        </w:tc>
        <w:tc>
          <w:tcPr>
            <w:tcW w:w="1273" w:type="pct"/>
          </w:tcPr>
          <w:p w14:paraId="7F565341" w14:textId="1414B5A4" w:rsidR="002F2FF1" w:rsidRPr="00E3433B" w:rsidRDefault="002F2FF1" w:rsidP="00381FA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2DC4ED6F" w14:textId="501BDF7B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7258E7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4B554665" w14:textId="77777777" w:rsidTr="00217BFB">
        <w:tc>
          <w:tcPr>
            <w:tcW w:w="1597" w:type="pct"/>
          </w:tcPr>
          <w:p w14:paraId="513739F9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Тема 11.2.</w:t>
            </w:r>
          </w:p>
          <w:p w14:paraId="7802EF90" w14:textId="4697CFBB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Защита трудовых прав и законных интересов работников профессиональными союзами.</w:t>
            </w:r>
          </w:p>
        </w:tc>
        <w:tc>
          <w:tcPr>
            <w:tcW w:w="725" w:type="pct"/>
            <w:vAlign w:val="center"/>
          </w:tcPr>
          <w:p w14:paraId="271BE830" w14:textId="7FA2FC03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C5A7C">
              <w:rPr>
                <w:color w:val="auto"/>
                <w:szCs w:val="24"/>
              </w:rPr>
              <w:t>2</w:t>
            </w:r>
          </w:p>
          <w:p w14:paraId="74A751ED" w14:textId="732D8E56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0041F198" w14:textId="77777777" w:rsidR="002F2FF1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8</w:t>
            </w:r>
          </w:p>
          <w:p w14:paraId="23AD57B5" w14:textId="39EB6172" w:rsidR="00F458D9" w:rsidRPr="00E3433B" w:rsidRDefault="00F458D9" w:rsidP="00381FAA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5E0BC5AE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4C0A7FEA" w14:textId="04AB7E47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49DA0096" w14:textId="58595E8E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7258E7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104637" w:rsidRPr="00E3433B" w14:paraId="705BEF90" w14:textId="77777777" w:rsidTr="00104637">
        <w:tc>
          <w:tcPr>
            <w:tcW w:w="5000" w:type="pct"/>
            <w:gridSpan w:val="4"/>
          </w:tcPr>
          <w:p w14:paraId="442C3E39" w14:textId="4D7128CD" w:rsidR="00104637" w:rsidRPr="00AD7FAB" w:rsidRDefault="00104637" w:rsidP="00104637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7FAB">
              <w:rPr>
                <w:b/>
                <w:bCs/>
                <w:sz w:val="23"/>
                <w:szCs w:val="23"/>
              </w:rPr>
              <w:t>Раздел 12. Трудовые споры и порядок их рассмотрения и разрешения</w:t>
            </w:r>
          </w:p>
        </w:tc>
      </w:tr>
      <w:tr w:rsidR="002F2FF1" w:rsidRPr="00E3433B" w14:paraId="749FE74E" w14:textId="77777777" w:rsidTr="00217BFB">
        <w:tc>
          <w:tcPr>
            <w:tcW w:w="1597" w:type="pct"/>
          </w:tcPr>
          <w:p w14:paraId="1F165110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12.1. </w:t>
            </w:r>
          </w:p>
          <w:p w14:paraId="742ED9E5" w14:textId="66D89D45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Трудовые споры, их разграничение и причины возникновения</w:t>
            </w:r>
          </w:p>
        </w:tc>
        <w:tc>
          <w:tcPr>
            <w:tcW w:w="725" w:type="pct"/>
            <w:vAlign w:val="center"/>
          </w:tcPr>
          <w:p w14:paraId="3B6F24C6" w14:textId="4F099710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31E29E7E" w14:textId="7BCFC036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446A0C78" w14:textId="56B4A310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</w:tc>
        <w:tc>
          <w:tcPr>
            <w:tcW w:w="1273" w:type="pct"/>
          </w:tcPr>
          <w:p w14:paraId="336D2F30" w14:textId="35BA6AAF" w:rsidR="002F2FF1" w:rsidRPr="00E3433B" w:rsidRDefault="002F2FF1" w:rsidP="00A8047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7EB804DF" w14:textId="2E13B7E0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F65A4D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52357CAE" w14:textId="77777777" w:rsidTr="00217BFB">
        <w:tc>
          <w:tcPr>
            <w:tcW w:w="1597" w:type="pct"/>
          </w:tcPr>
          <w:p w14:paraId="49E1647B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12.2. </w:t>
            </w:r>
          </w:p>
          <w:p w14:paraId="00BD6065" w14:textId="49091133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Понятие, характеристика и способы разрешения индивидуальных трудовых споров </w:t>
            </w:r>
          </w:p>
        </w:tc>
        <w:tc>
          <w:tcPr>
            <w:tcW w:w="725" w:type="pct"/>
            <w:vAlign w:val="center"/>
          </w:tcPr>
          <w:p w14:paraId="0294C8AA" w14:textId="3DF50F30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20E2E139" w14:textId="6C0DD8CB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7C27AF92" w14:textId="07049AD5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</w:tc>
        <w:tc>
          <w:tcPr>
            <w:tcW w:w="1273" w:type="pct"/>
          </w:tcPr>
          <w:p w14:paraId="19876CAD" w14:textId="4B9B95B6" w:rsidR="002F2FF1" w:rsidRPr="00E3433B" w:rsidRDefault="002F2FF1" w:rsidP="00A8047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1405" w:type="pct"/>
          </w:tcPr>
          <w:p w14:paraId="7B60F8CB" w14:textId="4581E77D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F65A4D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2A39EC83" w14:textId="77777777" w:rsidTr="00217BFB">
        <w:tc>
          <w:tcPr>
            <w:tcW w:w="1597" w:type="pct"/>
          </w:tcPr>
          <w:p w14:paraId="4BBCF978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12.3 </w:t>
            </w:r>
          </w:p>
          <w:p w14:paraId="4595BF71" w14:textId="738B8D69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Рассмотрение индивидуальных трудовых споров в комиссии по </w:t>
            </w:r>
            <w:r w:rsidRPr="00AD7FAB">
              <w:rPr>
                <w:sz w:val="23"/>
                <w:szCs w:val="23"/>
              </w:rPr>
              <w:lastRenderedPageBreak/>
              <w:t>трудовым спорам и в судебном порядке</w:t>
            </w:r>
          </w:p>
        </w:tc>
        <w:tc>
          <w:tcPr>
            <w:tcW w:w="725" w:type="pct"/>
            <w:vAlign w:val="center"/>
          </w:tcPr>
          <w:p w14:paraId="4F218A7E" w14:textId="7D547E20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54CADE83" w14:textId="2ACB54A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3FC77B41" w14:textId="77777777" w:rsidR="002F2FF1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62D04926" w14:textId="05D26605" w:rsidR="00A80479" w:rsidRPr="00E3433B" w:rsidRDefault="00A80479" w:rsidP="00A8047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6</w:t>
            </w:r>
          </w:p>
          <w:p w14:paraId="1CDE27FF" w14:textId="4ABF613A" w:rsidR="00A80479" w:rsidRPr="00E3433B" w:rsidRDefault="00A80479" w:rsidP="00A8047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ОК 0</w:t>
            </w:r>
            <w:r w:rsidR="00F458D9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4EBB44F8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lastRenderedPageBreak/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11B1223A" w14:textId="0151C11E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537AD493" w14:textId="239A9275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F65A4D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7CBFDF95" w14:textId="77777777" w:rsidTr="00217BFB">
        <w:tc>
          <w:tcPr>
            <w:tcW w:w="1597" w:type="pct"/>
          </w:tcPr>
          <w:p w14:paraId="16591BC8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lastRenderedPageBreak/>
              <w:t xml:space="preserve">Тема 12.4. </w:t>
            </w:r>
          </w:p>
          <w:p w14:paraId="776649F2" w14:textId="15AC8438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Коллективные трудовые споры: понятие и признаки</w:t>
            </w:r>
          </w:p>
        </w:tc>
        <w:tc>
          <w:tcPr>
            <w:tcW w:w="725" w:type="pct"/>
            <w:vAlign w:val="center"/>
          </w:tcPr>
          <w:p w14:paraId="43296CD5" w14:textId="2D777BB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2740FA1A" w14:textId="1E4A6B6A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2A2FADEB" w14:textId="73A0833D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</w:tc>
        <w:tc>
          <w:tcPr>
            <w:tcW w:w="1273" w:type="pct"/>
          </w:tcPr>
          <w:p w14:paraId="386A3D9E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022FE485" w14:textId="1F56C2A1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14:paraId="025E751F" w14:textId="7BF1697E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F65A4D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4881AB63" w14:textId="77777777" w:rsidTr="00217BFB">
        <w:tc>
          <w:tcPr>
            <w:tcW w:w="1597" w:type="pct"/>
          </w:tcPr>
          <w:p w14:paraId="4A03FA77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12.5. </w:t>
            </w:r>
          </w:p>
          <w:p w14:paraId="2D4F34B8" w14:textId="1409761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>Рассмотрение коллективного трудового спора примирительной</w:t>
            </w:r>
          </w:p>
        </w:tc>
        <w:tc>
          <w:tcPr>
            <w:tcW w:w="725" w:type="pct"/>
            <w:vAlign w:val="center"/>
          </w:tcPr>
          <w:p w14:paraId="3A6B8E3B" w14:textId="5BD249D6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4B3C3E6F" w14:textId="28077536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52A634BC" w14:textId="6FD7A88E" w:rsidR="002F2FF1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6</w:t>
            </w:r>
          </w:p>
        </w:tc>
        <w:tc>
          <w:tcPr>
            <w:tcW w:w="1273" w:type="pct"/>
          </w:tcPr>
          <w:p w14:paraId="5E7554A2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4D41EB7C" w14:textId="6F41EF13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14:paraId="74F3D00E" w14:textId="7769028D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F65A4D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2F2FF1" w:rsidRPr="00E3433B" w14:paraId="5F30CCE0" w14:textId="77777777" w:rsidTr="00217BFB">
        <w:tc>
          <w:tcPr>
            <w:tcW w:w="1597" w:type="pct"/>
          </w:tcPr>
          <w:p w14:paraId="6A63DC5B" w14:textId="77777777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Тема 12.6. </w:t>
            </w:r>
          </w:p>
          <w:p w14:paraId="03841323" w14:textId="6CD2B482" w:rsidR="002F2FF1" w:rsidRPr="00AD7FAB" w:rsidRDefault="002F2FF1" w:rsidP="002F2FF1">
            <w:pPr>
              <w:pStyle w:val="Default"/>
              <w:rPr>
                <w:sz w:val="23"/>
                <w:szCs w:val="23"/>
              </w:rPr>
            </w:pPr>
            <w:r w:rsidRPr="00AD7FAB">
              <w:rPr>
                <w:sz w:val="23"/>
                <w:szCs w:val="23"/>
              </w:rPr>
              <w:t xml:space="preserve">Забастовка как способ разрешения коллективного трудового спора </w:t>
            </w:r>
          </w:p>
        </w:tc>
        <w:tc>
          <w:tcPr>
            <w:tcW w:w="725" w:type="pct"/>
            <w:vAlign w:val="center"/>
          </w:tcPr>
          <w:p w14:paraId="22FEDA09" w14:textId="2D678A95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3</w:t>
            </w:r>
          </w:p>
          <w:p w14:paraId="25FF547A" w14:textId="557BC6A9" w:rsidR="00D66B90" w:rsidRPr="00E3433B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4</w:t>
            </w:r>
          </w:p>
          <w:p w14:paraId="67E37F69" w14:textId="77777777" w:rsidR="002F2FF1" w:rsidRDefault="00D66B90" w:rsidP="00D66B90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A80479">
              <w:rPr>
                <w:color w:val="auto"/>
                <w:szCs w:val="24"/>
              </w:rPr>
              <w:t>5</w:t>
            </w:r>
          </w:p>
          <w:p w14:paraId="1D9BC965" w14:textId="5CFBF63E" w:rsidR="00A80479" w:rsidRPr="00E3433B" w:rsidRDefault="00A80479" w:rsidP="00A8047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 xml:space="preserve">ОК </w:t>
            </w:r>
            <w:r>
              <w:rPr>
                <w:color w:val="auto"/>
                <w:szCs w:val="24"/>
              </w:rPr>
              <w:t>06</w:t>
            </w:r>
          </w:p>
          <w:p w14:paraId="7CDED18B" w14:textId="6820BB54" w:rsidR="00A80479" w:rsidRPr="00E3433B" w:rsidRDefault="00A80479" w:rsidP="00A8047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 w:rsidR="00F458D9">
              <w:rPr>
                <w:color w:val="auto"/>
                <w:szCs w:val="24"/>
              </w:rPr>
              <w:t>9</w:t>
            </w:r>
          </w:p>
        </w:tc>
        <w:tc>
          <w:tcPr>
            <w:tcW w:w="1273" w:type="pct"/>
          </w:tcPr>
          <w:p w14:paraId="4F7D9B78" w14:textId="77777777" w:rsidR="002F2FF1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Устные ответы на вопросы</w:t>
            </w:r>
            <w:r>
              <w:rPr>
                <w:color w:val="auto"/>
                <w:szCs w:val="24"/>
              </w:rPr>
              <w:t>.</w:t>
            </w:r>
          </w:p>
          <w:p w14:paraId="0B19CBAB" w14:textId="20C23645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Практическая работа</w:t>
            </w:r>
          </w:p>
        </w:tc>
        <w:tc>
          <w:tcPr>
            <w:tcW w:w="1405" w:type="pct"/>
          </w:tcPr>
          <w:p w14:paraId="77A7107F" w14:textId="1293DE20" w:rsidR="002F2FF1" w:rsidRPr="00E3433B" w:rsidRDefault="002F2FF1" w:rsidP="002F2FF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F65A4D">
              <w:rPr>
                <w:color w:val="auto"/>
                <w:szCs w:val="24"/>
              </w:rPr>
              <w:t>Экзаменационные вопросы</w:t>
            </w:r>
          </w:p>
        </w:tc>
      </w:tr>
    </w:tbl>
    <w:p w14:paraId="682F4850" w14:textId="49144D5F" w:rsidR="00E55C2C" w:rsidRPr="00CC5063" w:rsidRDefault="00E55C2C" w:rsidP="00073097">
      <w:pPr>
        <w:spacing w:after="17" w:line="259" w:lineRule="auto"/>
        <w:ind w:left="47" w:right="0" w:firstLine="0"/>
        <w:rPr>
          <w:color w:val="auto"/>
        </w:rPr>
      </w:pPr>
    </w:p>
    <w:p w14:paraId="4BEE2AB2" w14:textId="58690106" w:rsidR="00E55C2C" w:rsidRDefault="00E55C2C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7B6C386C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60F00F30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778CC48E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112F5F7B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6E105890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39BDD4FF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398FB300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2C369338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4665B8FF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39ACEBE1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29A6A8A8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326576F4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52EA4722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27122DBF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499E3AA5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6F603EF2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0E5FF2E8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364767AC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60FC6C55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58CF4A0B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14AD7261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54D7DCF7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01B0BAD2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19337655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0CC57BFE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1BED927F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6CB61E95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651AB12D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04AE1733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556DC50A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2B737B61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247DD0FF" w14:textId="77777777" w:rsidR="00E92972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49C3413C" w14:textId="77777777" w:rsidR="00E92972" w:rsidRPr="00CC5063" w:rsidRDefault="00E92972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54A9385D" w14:textId="77777777" w:rsidR="005C3514" w:rsidRPr="005C3514" w:rsidRDefault="005C3514" w:rsidP="005C3514">
      <w:pPr>
        <w:spacing w:after="0" w:line="300" w:lineRule="auto"/>
        <w:ind w:left="0" w:right="0" w:firstLine="0"/>
        <w:jc w:val="center"/>
        <w:rPr>
          <w:rFonts w:eastAsia="Calibri"/>
          <w:bCs/>
          <w:color w:val="auto"/>
          <w:sz w:val="28"/>
          <w:szCs w:val="28"/>
        </w:rPr>
      </w:pPr>
      <w:r w:rsidRPr="005C3514">
        <w:rPr>
          <w:rFonts w:eastAsia="Calibri"/>
          <w:bCs/>
          <w:color w:val="auto"/>
          <w:sz w:val="28"/>
          <w:szCs w:val="28"/>
        </w:rPr>
        <w:lastRenderedPageBreak/>
        <w:t>3. Комплект оценочных средств</w:t>
      </w:r>
    </w:p>
    <w:p w14:paraId="0BECF0F4" w14:textId="77777777" w:rsidR="009E0C65" w:rsidRPr="009E0C65" w:rsidRDefault="009E0C65" w:rsidP="009E0C65">
      <w:pPr>
        <w:spacing w:after="0" w:line="240" w:lineRule="auto"/>
        <w:ind w:left="0" w:right="0" w:firstLine="0"/>
        <w:rPr>
          <w:b/>
          <w:color w:val="auto"/>
          <w:sz w:val="28"/>
          <w:szCs w:val="28"/>
        </w:rPr>
      </w:pPr>
    </w:p>
    <w:p w14:paraId="1BE483C7" w14:textId="77777777" w:rsidR="009E0C65" w:rsidRPr="009E0C65" w:rsidRDefault="009E0C65" w:rsidP="009E0C65">
      <w:pPr>
        <w:numPr>
          <w:ilvl w:val="1"/>
          <w:numId w:val="42"/>
        </w:numPr>
        <w:tabs>
          <w:tab w:val="num" w:pos="567"/>
        </w:tabs>
        <w:spacing w:after="0" w:line="240" w:lineRule="auto"/>
        <w:ind w:right="0" w:hanging="1080"/>
        <w:contextualSpacing/>
        <w:jc w:val="left"/>
        <w:rPr>
          <w:b/>
          <w:color w:val="auto"/>
          <w:sz w:val="28"/>
          <w:szCs w:val="28"/>
        </w:rPr>
      </w:pPr>
      <w:r w:rsidRPr="009E0C65">
        <w:rPr>
          <w:b/>
          <w:color w:val="auto"/>
          <w:sz w:val="28"/>
          <w:szCs w:val="28"/>
        </w:rPr>
        <w:t>Задания для текущего контроля успеваемости</w:t>
      </w:r>
    </w:p>
    <w:p w14:paraId="28A0398B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25CC5194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1.</w:t>
      </w:r>
    </w:p>
    <w:p w14:paraId="2A626A91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 предложенных</w:t>
      </w:r>
    </w:p>
    <w:p w14:paraId="1C9F0150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B021C3A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2. Трудовое право – это…</w:t>
      </w:r>
    </w:p>
    <w:p w14:paraId="3B019F7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раздел науки;</w:t>
      </w:r>
    </w:p>
    <w:p w14:paraId="484F22CC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институт права;</w:t>
      </w:r>
    </w:p>
    <w:p w14:paraId="1EF6B70A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учебная дисциплина;</w:t>
      </w:r>
    </w:p>
    <w:p w14:paraId="79D8C6AF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отрасль права.</w:t>
      </w:r>
    </w:p>
    <w:p w14:paraId="0C4B0F6E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369B992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4687C5F" w14:textId="62AA74C9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2.</w:t>
      </w:r>
    </w:p>
    <w:p w14:paraId="07780EA6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 и запишите развернутый ответ</w:t>
      </w:r>
    </w:p>
    <w:p w14:paraId="23D6AA62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14:paraId="7D532E4A" w14:textId="5B46EC29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1Директор МБОУ СОШ № 46 издал 10 сентября 2024 г. приказ, в котором обязал всех сотрудников школы пройти обязательную вакцинацию от гриппа. Учитель математики отказался сделать прививку от гриппа. Может ли работодатель предпринять меры к указанным работникам, если, да, то какого характера?</w:t>
      </w:r>
    </w:p>
    <w:p w14:paraId="7B23D207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283D4E3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highlight w:val="yellow"/>
          <w:lang w:eastAsia="en-US"/>
        </w:rPr>
      </w:pPr>
    </w:p>
    <w:p w14:paraId="52EDFDE0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3.</w:t>
      </w:r>
    </w:p>
    <w:p w14:paraId="0F31642D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 и установите соответствие</w:t>
      </w:r>
    </w:p>
    <w:p w14:paraId="74DCD81A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575B61C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 xml:space="preserve">Определите соответствие между терминами  и их определениями: </w:t>
      </w:r>
    </w:p>
    <w:p w14:paraId="67C2940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highlight w:val="yellow"/>
          <w:lang w:eastAsia="en-US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9E0C65" w:rsidRPr="00E92972" w14:paraId="3F8072EC" w14:textId="77777777" w:rsidTr="009E0C65">
        <w:tc>
          <w:tcPr>
            <w:tcW w:w="3794" w:type="dxa"/>
          </w:tcPr>
          <w:p w14:paraId="2EB521F0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b/>
                <w:bCs/>
                <w:color w:val="auto"/>
                <w:szCs w:val="24"/>
              </w:rPr>
              <w:t>Термин</w:t>
            </w:r>
          </w:p>
        </w:tc>
        <w:tc>
          <w:tcPr>
            <w:tcW w:w="5777" w:type="dxa"/>
          </w:tcPr>
          <w:p w14:paraId="75E3CEC6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b/>
                <w:bCs/>
                <w:color w:val="auto"/>
                <w:szCs w:val="24"/>
              </w:rPr>
              <w:t>Определение</w:t>
            </w:r>
          </w:p>
        </w:tc>
      </w:tr>
      <w:tr w:rsidR="009E0C65" w:rsidRPr="00E92972" w14:paraId="35DCBD1B" w14:textId="77777777" w:rsidTr="009E0C65">
        <w:tc>
          <w:tcPr>
            <w:tcW w:w="3794" w:type="dxa"/>
          </w:tcPr>
          <w:p w14:paraId="3DC59E47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>А) Возмещение вреда</w:t>
            </w:r>
          </w:p>
        </w:tc>
        <w:tc>
          <w:tcPr>
            <w:tcW w:w="5777" w:type="dxa"/>
          </w:tcPr>
          <w:p w14:paraId="6155DBC3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>1. Компенсация имущественного ущерба, возникшего в результате причинения вреда.</w:t>
            </w:r>
          </w:p>
        </w:tc>
      </w:tr>
      <w:tr w:rsidR="009E0C65" w:rsidRPr="00E92972" w14:paraId="6350FE49" w14:textId="77777777" w:rsidTr="009E0C65">
        <w:tc>
          <w:tcPr>
            <w:tcW w:w="3794" w:type="dxa"/>
          </w:tcPr>
          <w:p w14:paraId="704F728C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>Б) Дисциплинарный проступок</w:t>
            </w:r>
          </w:p>
        </w:tc>
        <w:tc>
          <w:tcPr>
            <w:tcW w:w="5777" w:type="dxa"/>
          </w:tcPr>
          <w:p w14:paraId="32EA587A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>2. Неисполнение или ненадлежащее исполнение работником по его вине возложенных на него трудовых обязанностей.</w:t>
            </w:r>
          </w:p>
        </w:tc>
      </w:tr>
      <w:tr w:rsidR="009E0C65" w:rsidRPr="00E92972" w14:paraId="54193AF9" w14:textId="77777777" w:rsidTr="009E0C65">
        <w:tc>
          <w:tcPr>
            <w:tcW w:w="3794" w:type="dxa"/>
          </w:tcPr>
          <w:p w14:paraId="353818AD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 xml:space="preserve">В) Коллективная материальная </w:t>
            </w:r>
            <w:r w:rsidRPr="00E92972">
              <w:rPr>
                <w:rFonts w:eastAsia="Calibri"/>
                <w:color w:val="auto"/>
                <w:szCs w:val="24"/>
              </w:rPr>
              <w:lastRenderedPageBreak/>
              <w:t>ответственность</w:t>
            </w:r>
          </w:p>
        </w:tc>
        <w:tc>
          <w:tcPr>
            <w:tcW w:w="5777" w:type="dxa"/>
          </w:tcPr>
          <w:p w14:paraId="44177CBD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lastRenderedPageBreak/>
              <w:t xml:space="preserve">3. Обязанность работника возместить в пределах и в </w:t>
            </w:r>
            <w:r w:rsidRPr="00E92972">
              <w:rPr>
                <w:rFonts w:eastAsia="Calibri"/>
                <w:color w:val="auto"/>
                <w:szCs w:val="24"/>
              </w:rPr>
              <w:lastRenderedPageBreak/>
              <w:t>порядке, установленных трудовым законодательством прямой действительный ущерб, причиненный виновным противоправным поведением организации, с которой он состоит в конкретных трудовых правоотношениях.</w:t>
            </w:r>
          </w:p>
        </w:tc>
      </w:tr>
      <w:tr w:rsidR="009E0C65" w:rsidRPr="00E92972" w14:paraId="2D25ACCB" w14:textId="77777777" w:rsidTr="009E0C65">
        <w:tc>
          <w:tcPr>
            <w:tcW w:w="3794" w:type="dxa"/>
          </w:tcPr>
          <w:p w14:paraId="66F833E7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lastRenderedPageBreak/>
              <w:t>Г) Материальная ответственность</w:t>
            </w:r>
          </w:p>
        </w:tc>
        <w:tc>
          <w:tcPr>
            <w:tcW w:w="5777" w:type="dxa"/>
          </w:tcPr>
          <w:p w14:paraId="5AEC0FC4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>4. Юридическая обязанность коллектива работников возместить в пределах и в порядке, установленных трудовым законодательством прямой действительный ущерб, причиненный виновным противоправным поведением работников организации, с которой они состоит в конкретных трудовых правоотношениях.</w:t>
            </w:r>
          </w:p>
        </w:tc>
      </w:tr>
    </w:tbl>
    <w:p w14:paraId="1962B261" w14:textId="77777777" w:rsidR="009E0C65" w:rsidRPr="009E0C65" w:rsidRDefault="009E0C65" w:rsidP="009E0C65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7A61E36A" w14:textId="77777777" w:rsidR="009E0C65" w:rsidRPr="009E0C65" w:rsidRDefault="009E0C65" w:rsidP="009E0C65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Запишите выбранные цифры под соответствующими буквами:</w:t>
      </w:r>
    </w:p>
    <w:tbl>
      <w:tblPr>
        <w:tblStyle w:val="2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9E0C65" w:rsidRPr="009E0C65" w14:paraId="6BD9D0AF" w14:textId="77777777" w:rsidTr="009E0C65">
        <w:tc>
          <w:tcPr>
            <w:tcW w:w="1559" w:type="dxa"/>
            <w:noWrap/>
          </w:tcPr>
          <w:p w14:paraId="185E51D8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noWrap/>
          </w:tcPr>
          <w:p w14:paraId="75769A84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noWrap/>
          </w:tcPr>
          <w:p w14:paraId="6212ABFE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14:paraId="015D1ACD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</w:tr>
      <w:tr w:rsidR="009E0C65" w:rsidRPr="009E0C65" w14:paraId="33BCEFB3" w14:textId="77777777" w:rsidTr="009E0C65">
        <w:tc>
          <w:tcPr>
            <w:tcW w:w="1559" w:type="dxa"/>
            <w:noWrap/>
          </w:tcPr>
          <w:p w14:paraId="1E27BBD8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14:paraId="755E0CA1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14:paraId="3417816A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4CC7BFB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7244839C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4979F2DB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666686B6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064AD514" w14:textId="77777777" w:rsidR="009E0C65" w:rsidRPr="009E0C65" w:rsidRDefault="009E0C65" w:rsidP="009E0C65">
      <w:pPr>
        <w:spacing w:after="0" w:line="300" w:lineRule="auto"/>
        <w:ind w:left="0" w:right="0" w:firstLine="0"/>
        <w:rPr>
          <w:b/>
          <w:color w:val="auto"/>
          <w:szCs w:val="24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4.</w:t>
      </w:r>
    </w:p>
    <w:p w14:paraId="7FDD156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запишите развернутый обоснованный ответ</w:t>
      </w:r>
    </w:p>
    <w:p w14:paraId="5F8A6ED9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highlight w:val="yellow"/>
          <w:lang w:eastAsia="en-US"/>
        </w:rPr>
      </w:pPr>
    </w:p>
    <w:p w14:paraId="5CCB6CA6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 xml:space="preserve">16-летнего подростка Ермолаева приняли на работу в ООО «Сокол» курьером, установив ему график работы по четыре часа в день, включая воскресенье. Родители подростка были против работы своего сына в воскресенье и обратились в инспекцию труда за разъяснением ситуации. Дайте мотивированный ответ родителям подростка. </w:t>
      </w:r>
    </w:p>
    <w:p w14:paraId="0313F2C7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2F5560EF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797483D8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5.</w:t>
      </w:r>
    </w:p>
    <w:p w14:paraId="05F2F035" w14:textId="77777777" w:rsidR="009E0C65" w:rsidRPr="009E0C65" w:rsidRDefault="009E0C65" w:rsidP="009E0C65">
      <w:pPr>
        <w:spacing w:after="0" w:line="300" w:lineRule="auto"/>
        <w:ind w:left="0" w:right="144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53F5C2BF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</w:p>
    <w:p w14:paraId="163CFAA6" w14:textId="77777777" w:rsidR="009E0C65" w:rsidRPr="009E0C65" w:rsidRDefault="009E0C65" w:rsidP="009E0C65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Дата введения в действие Трудового кодекса РФ:</w:t>
      </w:r>
    </w:p>
    <w:p w14:paraId="3C685CF0" w14:textId="77777777" w:rsidR="009E0C65" w:rsidRPr="009E0C65" w:rsidRDefault="009E0C65" w:rsidP="009E0C65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1 января 2002 г.;</w:t>
      </w:r>
    </w:p>
    <w:p w14:paraId="0AC24A98" w14:textId="77777777" w:rsidR="009E0C65" w:rsidRPr="009E0C65" w:rsidRDefault="009E0C65" w:rsidP="009E0C65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1 февраля 2002 г.;</w:t>
      </w:r>
    </w:p>
    <w:p w14:paraId="5AB44FCE" w14:textId="77777777" w:rsidR="009E0C65" w:rsidRPr="009E0C65" w:rsidRDefault="009E0C65" w:rsidP="009E0C65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1 июня 2002 г.;</w:t>
      </w:r>
    </w:p>
    <w:p w14:paraId="52668094" w14:textId="77777777" w:rsidR="009E0C65" w:rsidRPr="009E0C65" w:rsidRDefault="009E0C65" w:rsidP="009E0C65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1 июля 2002 г.;</w:t>
      </w:r>
    </w:p>
    <w:p w14:paraId="415F9970" w14:textId="77777777" w:rsidR="009E0C65" w:rsidRPr="009E0C65" w:rsidRDefault="009E0C65" w:rsidP="009E0C65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д) 1 января 2003 г.</w:t>
      </w:r>
    </w:p>
    <w:p w14:paraId="0B8E3834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6A0EE68C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58AF89E2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lastRenderedPageBreak/>
        <w:t>Задание 6.</w:t>
      </w:r>
    </w:p>
    <w:p w14:paraId="61499B0F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 и установите соответствие</w:t>
      </w:r>
    </w:p>
    <w:p w14:paraId="5FCE873B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 xml:space="preserve">Установите соответствие категории граждан, которым предоставляется сокращенная продолжительность рабочего времени, и продолжительность сокращенного рабочего времени: </w:t>
      </w:r>
    </w:p>
    <w:p w14:paraId="1126DB2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9E0C65" w:rsidRPr="00E92972" w14:paraId="3388AC82" w14:textId="77777777" w:rsidTr="009E0C65">
        <w:tc>
          <w:tcPr>
            <w:tcW w:w="5778" w:type="dxa"/>
          </w:tcPr>
          <w:p w14:paraId="1AB1E5D2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b/>
                <w:bCs/>
                <w:color w:val="auto"/>
                <w:szCs w:val="24"/>
              </w:rPr>
              <w:t>Категория граждан</w:t>
            </w:r>
          </w:p>
        </w:tc>
        <w:tc>
          <w:tcPr>
            <w:tcW w:w="3793" w:type="dxa"/>
          </w:tcPr>
          <w:p w14:paraId="35CA78CA" w14:textId="77777777" w:rsidR="009E0C65" w:rsidRPr="00E92972" w:rsidRDefault="009E0C65" w:rsidP="009E0C65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highlight w:val="yellow"/>
              </w:rPr>
            </w:pPr>
            <w:r w:rsidRPr="00E92972">
              <w:rPr>
                <w:b/>
                <w:bCs/>
                <w:color w:val="auto"/>
                <w:szCs w:val="24"/>
              </w:rPr>
              <w:t>Продолжительность рабочего времени</w:t>
            </w:r>
          </w:p>
        </w:tc>
      </w:tr>
      <w:tr w:rsidR="009E0C65" w:rsidRPr="00E92972" w14:paraId="7F578AB7" w14:textId="77777777" w:rsidTr="009E0C65">
        <w:tc>
          <w:tcPr>
            <w:tcW w:w="5778" w:type="dxa"/>
          </w:tcPr>
          <w:p w14:paraId="1D4EC9E0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 xml:space="preserve">А) </w:t>
            </w:r>
            <w:r w:rsidRPr="00E92972">
              <w:rPr>
                <w:color w:val="auto"/>
                <w:szCs w:val="24"/>
              </w:rPr>
              <w:t>Работники в возрасте до шестнадцати лет</w:t>
            </w:r>
          </w:p>
        </w:tc>
        <w:tc>
          <w:tcPr>
            <w:tcW w:w="3793" w:type="dxa"/>
          </w:tcPr>
          <w:p w14:paraId="72A35743" w14:textId="77777777" w:rsidR="009E0C65" w:rsidRPr="00E92972" w:rsidRDefault="009E0C65" w:rsidP="009E0C65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E92972">
              <w:rPr>
                <w:color w:val="auto"/>
                <w:szCs w:val="24"/>
              </w:rPr>
              <w:t>1) 35 часов в неделю</w:t>
            </w:r>
          </w:p>
        </w:tc>
      </w:tr>
      <w:tr w:rsidR="009E0C65" w:rsidRPr="00E92972" w14:paraId="135A307D" w14:textId="77777777" w:rsidTr="009E0C65">
        <w:tc>
          <w:tcPr>
            <w:tcW w:w="5778" w:type="dxa"/>
          </w:tcPr>
          <w:p w14:paraId="5C71858A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 xml:space="preserve">Б) </w:t>
            </w:r>
            <w:r w:rsidRPr="00E92972">
              <w:rPr>
                <w:color w:val="auto"/>
                <w:szCs w:val="24"/>
              </w:rPr>
              <w:t>Р</w:t>
            </w:r>
            <w:r w:rsidRPr="00E92972">
              <w:rPr>
                <w:rFonts w:eastAsia="Calibri"/>
                <w:color w:val="auto"/>
                <w:szCs w:val="24"/>
              </w:rPr>
              <w:t>аботники в возрасте от шестнадцати до восемнадцати лет</w:t>
            </w:r>
          </w:p>
        </w:tc>
        <w:tc>
          <w:tcPr>
            <w:tcW w:w="3793" w:type="dxa"/>
          </w:tcPr>
          <w:p w14:paraId="0A1CF11A" w14:textId="77777777" w:rsidR="009E0C65" w:rsidRPr="00E92972" w:rsidRDefault="009E0C65" w:rsidP="009E0C65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E92972">
              <w:rPr>
                <w:color w:val="auto"/>
                <w:szCs w:val="24"/>
              </w:rPr>
              <w:t>2) 24 часа в неделю</w:t>
            </w:r>
          </w:p>
        </w:tc>
      </w:tr>
      <w:tr w:rsidR="009E0C65" w:rsidRPr="00E92972" w14:paraId="471C85CD" w14:textId="77777777" w:rsidTr="009E0C65">
        <w:tc>
          <w:tcPr>
            <w:tcW w:w="5778" w:type="dxa"/>
          </w:tcPr>
          <w:p w14:paraId="0602EE2D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 xml:space="preserve">В) </w:t>
            </w:r>
            <w:r w:rsidRPr="00E92972">
              <w:rPr>
                <w:color w:val="auto"/>
                <w:szCs w:val="24"/>
              </w:rPr>
              <w:t>Медицинские работники</w:t>
            </w:r>
          </w:p>
        </w:tc>
        <w:tc>
          <w:tcPr>
            <w:tcW w:w="3793" w:type="dxa"/>
          </w:tcPr>
          <w:p w14:paraId="3977E1C1" w14:textId="77777777" w:rsidR="009E0C65" w:rsidRPr="00E92972" w:rsidRDefault="009E0C65" w:rsidP="009E0C65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E92972">
              <w:rPr>
                <w:color w:val="auto"/>
                <w:szCs w:val="24"/>
              </w:rPr>
              <w:t>3) 36 часов в неделю</w:t>
            </w:r>
          </w:p>
        </w:tc>
      </w:tr>
      <w:tr w:rsidR="009E0C65" w:rsidRPr="00E92972" w14:paraId="5C7A5212" w14:textId="77777777" w:rsidTr="009E0C65">
        <w:tc>
          <w:tcPr>
            <w:tcW w:w="5778" w:type="dxa"/>
          </w:tcPr>
          <w:p w14:paraId="2C45D766" w14:textId="77777777" w:rsidR="009E0C65" w:rsidRPr="00E92972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E92972">
              <w:rPr>
                <w:rFonts w:eastAsia="Calibri"/>
                <w:color w:val="auto"/>
                <w:szCs w:val="24"/>
              </w:rPr>
              <w:t xml:space="preserve">Г) </w:t>
            </w:r>
            <w:r w:rsidRPr="00E92972">
              <w:rPr>
                <w:color w:val="auto"/>
                <w:szCs w:val="24"/>
              </w:rPr>
              <w:t>Работники, условия труда на рабочих местах которых, по результатам специальной оценки условий труда, отнесены к вредным условиям труда 3 или 4 степени или опасным условиям труда</w:t>
            </w:r>
          </w:p>
        </w:tc>
        <w:tc>
          <w:tcPr>
            <w:tcW w:w="3793" w:type="dxa"/>
          </w:tcPr>
          <w:p w14:paraId="0E653A4D" w14:textId="77777777" w:rsidR="009E0C65" w:rsidRPr="00E92972" w:rsidRDefault="009E0C65" w:rsidP="009E0C65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E92972">
              <w:rPr>
                <w:color w:val="auto"/>
                <w:szCs w:val="24"/>
              </w:rPr>
              <w:t>4) 39 часов в неделю</w:t>
            </w:r>
          </w:p>
        </w:tc>
      </w:tr>
    </w:tbl>
    <w:p w14:paraId="5BAB5BEC" w14:textId="77777777" w:rsidR="009E0C65" w:rsidRPr="009E0C65" w:rsidRDefault="009E0C65" w:rsidP="009E0C65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highlight w:val="yellow"/>
          <w:lang w:eastAsia="en-US"/>
        </w:rPr>
      </w:pPr>
    </w:p>
    <w:p w14:paraId="57F24F57" w14:textId="77777777" w:rsidR="009E0C65" w:rsidRPr="009E0C65" w:rsidRDefault="009E0C65" w:rsidP="009E0C65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Запишите выбранные цифры под соответствующими буквами:</w:t>
      </w:r>
    </w:p>
    <w:tbl>
      <w:tblPr>
        <w:tblStyle w:val="2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9E0C65" w:rsidRPr="009E0C65" w14:paraId="1621D327" w14:textId="77777777" w:rsidTr="009E0C65">
        <w:tc>
          <w:tcPr>
            <w:tcW w:w="1559" w:type="dxa"/>
            <w:noWrap/>
          </w:tcPr>
          <w:p w14:paraId="05DA97F2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noWrap/>
          </w:tcPr>
          <w:p w14:paraId="2E03E280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noWrap/>
          </w:tcPr>
          <w:p w14:paraId="66151C31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14:paraId="52E77FE2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9E0C65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</w:tr>
      <w:tr w:rsidR="009E0C65" w:rsidRPr="009E0C65" w14:paraId="4EBF73D9" w14:textId="77777777" w:rsidTr="009E0C65">
        <w:tc>
          <w:tcPr>
            <w:tcW w:w="1559" w:type="dxa"/>
            <w:noWrap/>
          </w:tcPr>
          <w:p w14:paraId="2AAE2EAD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14:paraId="77415C77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14:paraId="21853539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578614" w14:textId="77777777" w:rsidR="009E0C65" w:rsidRPr="009E0C65" w:rsidRDefault="009E0C65" w:rsidP="009E0C65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21CC29B8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3069422D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4B7542E9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highlight w:val="yellow"/>
          <w:lang w:eastAsia="en-US"/>
        </w:rPr>
      </w:pPr>
    </w:p>
    <w:p w14:paraId="6C94B20B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7.</w:t>
      </w:r>
    </w:p>
    <w:p w14:paraId="1F7F4230" w14:textId="77777777" w:rsidR="009E0C65" w:rsidRPr="009E0C65" w:rsidRDefault="009E0C65" w:rsidP="009E0C65">
      <w:pPr>
        <w:spacing w:after="0" w:line="300" w:lineRule="auto"/>
        <w:ind w:left="0" w:right="144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701AFE61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</w:p>
    <w:p w14:paraId="569DD25D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Определение социального партнерства в сфере труда согласно ст. 23 ТК РФ:</w:t>
      </w:r>
    </w:p>
    <w:p w14:paraId="7F9C0ED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система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отношений;</w:t>
      </w:r>
    </w:p>
    <w:p w14:paraId="20F1BB1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 xml:space="preserve">б) система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</w:t>
      </w:r>
      <w:r w:rsidRPr="009E0C65">
        <w:rPr>
          <w:rFonts w:eastAsia="Calibri"/>
          <w:color w:val="auto"/>
          <w:sz w:val="28"/>
          <w:szCs w:val="28"/>
          <w:lang w:eastAsia="en-US"/>
        </w:rPr>
        <w:lastRenderedPageBreak/>
        <w:t>на создание и применение норм, регулирующих трудовые отношения и иные непосредственно с ними связанные отношения;</w:t>
      </w:r>
    </w:p>
    <w:p w14:paraId="74A29CA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система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разрешение трудовых споров между работниками и работодателями;</w:t>
      </w:r>
    </w:p>
    <w:p w14:paraId="1D60507E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система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учет и согласование взаимных интересов в сфере труда.</w:t>
      </w:r>
    </w:p>
    <w:p w14:paraId="12FCB0A4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0311464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8C16B81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8.</w:t>
      </w:r>
    </w:p>
    <w:p w14:paraId="3F4614AC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7E93EF09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14:paraId="0C462356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Днем начала коллективных переговоров является день, следующий:</w:t>
      </w:r>
    </w:p>
    <w:p w14:paraId="79C63F7A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за днем издания приказа работодателя о начале коллективных переговоров;</w:t>
      </w:r>
    </w:p>
    <w:p w14:paraId="457E3616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за днем получения инициатором проведения коллективных переговоров ответа другой стороны;</w:t>
      </w:r>
    </w:p>
    <w:p w14:paraId="15EDD31F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за днем получения лицом, направившим оферту, ее акцепта;</w:t>
      </w:r>
    </w:p>
    <w:p w14:paraId="5FC8F9AB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за днем направления стороной предложения о начале коллективных переговоров.</w:t>
      </w:r>
    </w:p>
    <w:p w14:paraId="3C1EF1CF" w14:textId="77777777" w:rsidR="009E0C65" w:rsidRPr="009E0C65" w:rsidRDefault="009E0C65" w:rsidP="009E0C65">
      <w:pPr>
        <w:spacing w:after="0" w:line="24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0A2F6021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i/>
          <w:color w:val="auto"/>
          <w:sz w:val="28"/>
          <w:szCs w:val="28"/>
          <w:lang w:eastAsia="en-US"/>
        </w:rPr>
      </w:pPr>
    </w:p>
    <w:p w14:paraId="568781DE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>Задание 9.</w:t>
      </w:r>
    </w:p>
    <w:p w14:paraId="278DFE1D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0D5A578F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</w:p>
    <w:p w14:paraId="5DDDC531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Коллективный договор заключается на срок:</w:t>
      </w:r>
    </w:p>
    <w:p w14:paraId="1FE2C424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не более 1 года;</w:t>
      </w:r>
    </w:p>
    <w:p w14:paraId="598B5CAA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не более 2 лет;</w:t>
      </w:r>
    </w:p>
    <w:p w14:paraId="526EB974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не более 3 лет;</w:t>
      </w:r>
    </w:p>
    <w:p w14:paraId="7CCD6CDB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д) не более 5 лет.</w:t>
      </w:r>
    </w:p>
    <w:p w14:paraId="6FD605F7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00AFD10A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73F32D4B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10. </w:t>
      </w:r>
    </w:p>
    <w:p w14:paraId="531D8D1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2FBA4728" w14:textId="77777777" w:rsidR="009E0C65" w:rsidRPr="009E0C65" w:rsidRDefault="009E0C65" w:rsidP="009E0C65">
      <w:pPr>
        <w:spacing w:after="0" w:line="240" w:lineRule="auto"/>
        <w:ind w:left="0" w:right="0" w:firstLine="0"/>
      </w:pPr>
    </w:p>
    <w:p w14:paraId="18488BEC" w14:textId="77777777" w:rsidR="009E0C65" w:rsidRPr="009E0C65" w:rsidRDefault="009E0C65" w:rsidP="00AD7FAB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lastRenderedPageBreak/>
        <w:t>Общий период выплаты пособия по безработице гражданину составляет:</w:t>
      </w:r>
    </w:p>
    <w:p w14:paraId="322C8DAA" w14:textId="77777777" w:rsidR="009E0C65" w:rsidRPr="009E0C65" w:rsidRDefault="009E0C65" w:rsidP="00AD7FAB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не более чем 18 месяцев в суммарном исчислении за 24 месяца;</w:t>
      </w:r>
    </w:p>
    <w:p w14:paraId="72437DAF" w14:textId="77777777" w:rsidR="009E0C65" w:rsidRPr="009E0C65" w:rsidRDefault="009E0C65" w:rsidP="00AD7FAB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не более чем 6 месяцев в суммарном исчислении за 12 месяцев;</w:t>
      </w:r>
    </w:p>
    <w:p w14:paraId="223994FE" w14:textId="77777777" w:rsidR="009E0C65" w:rsidRPr="009E0C65" w:rsidRDefault="009E0C65" w:rsidP="00AD7FAB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не более чем 24 месяца в суммарном исчислении за 36 месяцев;</w:t>
      </w:r>
    </w:p>
    <w:p w14:paraId="161595D7" w14:textId="77777777" w:rsidR="009E0C65" w:rsidRPr="009E0C65" w:rsidRDefault="009E0C65" w:rsidP="00AD7FAB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не более чем 12 месяцев в суммарном исчислении за 18 месяцев.</w:t>
      </w:r>
    </w:p>
    <w:p w14:paraId="55220A1C" w14:textId="77777777" w:rsidR="009E0C65" w:rsidRPr="009E0C65" w:rsidRDefault="009E0C65" w:rsidP="00AD7FAB">
      <w:pPr>
        <w:spacing w:after="0" w:line="240" w:lineRule="auto"/>
        <w:ind w:left="0" w:right="0" w:firstLine="0"/>
      </w:pPr>
    </w:p>
    <w:p w14:paraId="15EAA612" w14:textId="77777777" w:rsidR="009E0C65" w:rsidRPr="009E0C65" w:rsidRDefault="009E0C65" w:rsidP="00AD7FAB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65F1C878" w14:textId="77777777" w:rsidR="009E0C65" w:rsidRPr="009E0C65" w:rsidRDefault="009E0C65" w:rsidP="00AD7FAB">
      <w:pPr>
        <w:spacing w:after="0" w:line="24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11. </w:t>
      </w:r>
    </w:p>
    <w:p w14:paraId="07A48BD3" w14:textId="77777777" w:rsidR="009E0C65" w:rsidRPr="009E0C65" w:rsidRDefault="009E0C65" w:rsidP="00AD7FAB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4E94C42A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3C366709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Минимальный и максимальный пределы величины пособия по безработице определены в следующем источнике:</w:t>
      </w:r>
    </w:p>
    <w:p w14:paraId="0E1B8DB4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Cs/>
          <w:color w:val="auto"/>
          <w:sz w:val="28"/>
          <w:szCs w:val="28"/>
          <w:lang w:eastAsia="en-US"/>
        </w:rPr>
        <w:t>А) постановление Министерства труда РФ;</w:t>
      </w:r>
    </w:p>
    <w:p w14:paraId="5217E62A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Cs/>
          <w:color w:val="auto"/>
          <w:sz w:val="28"/>
          <w:szCs w:val="28"/>
          <w:lang w:eastAsia="en-US"/>
        </w:rPr>
        <w:t>Б) закон о занятости населения в Российской Федерации;</w:t>
      </w:r>
    </w:p>
    <w:p w14:paraId="79E5C6CD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Cs/>
          <w:color w:val="auto"/>
          <w:sz w:val="28"/>
          <w:szCs w:val="28"/>
          <w:lang w:eastAsia="en-US"/>
        </w:rPr>
        <w:t>В) постановление Российской трехсторонней комиссии;</w:t>
      </w:r>
    </w:p>
    <w:p w14:paraId="7F0895BD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Cs/>
          <w:color w:val="auto"/>
          <w:sz w:val="28"/>
          <w:szCs w:val="28"/>
          <w:lang w:eastAsia="en-US"/>
        </w:rPr>
        <w:t>Г) постановление Правительства РФ.</w:t>
      </w:r>
    </w:p>
    <w:p w14:paraId="076569D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5899885C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151120EB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12. </w:t>
      </w:r>
    </w:p>
    <w:p w14:paraId="4D2895A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290165E2" w14:textId="77777777" w:rsidR="009E0C65" w:rsidRPr="009E0C65" w:rsidRDefault="009E0C65" w:rsidP="009E0C65">
      <w:pPr>
        <w:spacing w:after="0" w:line="240" w:lineRule="auto"/>
        <w:ind w:left="0" w:right="0" w:firstLine="0"/>
        <w:rPr>
          <w:b/>
          <w:color w:val="auto"/>
          <w:szCs w:val="24"/>
        </w:rPr>
      </w:pPr>
    </w:p>
    <w:p w14:paraId="35AE5682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Условие о неразглашении работником коммерческой тайны является условием трудового договора:</w:t>
      </w:r>
    </w:p>
    <w:p w14:paraId="7C399709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производным;</w:t>
      </w:r>
    </w:p>
    <w:p w14:paraId="48641DFE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обязательным;</w:t>
      </w:r>
    </w:p>
    <w:p w14:paraId="43DF7E80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дополнительным;</w:t>
      </w:r>
    </w:p>
    <w:p w14:paraId="7004DD8C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существенным.</w:t>
      </w:r>
    </w:p>
    <w:p w14:paraId="05B43707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6DAFC20F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0AB4B456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13. </w:t>
      </w:r>
    </w:p>
    <w:p w14:paraId="5176F68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5BDC3DC2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2B3A1578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Трудовая функция…</w:t>
      </w:r>
    </w:p>
    <w:p w14:paraId="6E5655D6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способность работника выполнять любую предлагаемую работодателем работу;</w:t>
      </w:r>
    </w:p>
    <w:p w14:paraId="0127EA42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работа по должности, профессии и специальности с указанием квалификации;</w:t>
      </w:r>
    </w:p>
    <w:p w14:paraId="73528EA9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lastRenderedPageBreak/>
        <w:t>в) работа, предлагаемая работодателем в соответствии со штатным расписанием.</w:t>
      </w:r>
    </w:p>
    <w:p w14:paraId="4137DB70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16EA283D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01669C1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14. </w:t>
      </w:r>
    </w:p>
    <w:p w14:paraId="66E3D06D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4CBFD218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</w:pPr>
    </w:p>
    <w:p w14:paraId="75EBBD27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Днем прекращения трудового договора считается:</w:t>
      </w:r>
    </w:p>
    <w:p w14:paraId="6FC48A95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последний день работы работника;</w:t>
      </w:r>
    </w:p>
    <w:p w14:paraId="62057B6D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день издания приказа (распоряжения) работодателя об увольнении работника;</w:t>
      </w:r>
    </w:p>
    <w:p w14:paraId="075CE3D6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день выдачи разрешения выборного профсоюзного органа;</w:t>
      </w:r>
    </w:p>
    <w:p w14:paraId="119D370D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день выдачи разрешения органа федеральной инспекции труда.</w:t>
      </w:r>
    </w:p>
    <w:p w14:paraId="5755AAF0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0C8BA264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14:paraId="63E18AB3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5E92F3F4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15. </w:t>
      </w:r>
    </w:p>
    <w:p w14:paraId="46A5CC4E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619B9F0E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14:paraId="2A31CA4F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Нормальная продолжительность рабочего времени не может превышать в неделю:</w:t>
      </w:r>
    </w:p>
    <w:p w14:paraId="532AF398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30 ч;</w:t>
      </w:r>
    </w:p>
    <w:p w14:paraId="31CFDF38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36 ч;</w:t>
      </w:r>
    </w:p>
    <w:p w14:paraId="0EB3286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40 ч;</w:t>
      </w:r>
    </w:p>
    <w:p w14:paraId="0A21048E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42 ч.</w:t>
      </w:r>
    </w:p>
    <w:p w14:paraId="2FB883F8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54AB8667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534FF7EE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16. </w:t>
      </w:r>
    </w:p>
    <w:p w14:paraId="3DE74F7C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6DE122B5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70FD71B6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Работнику, совмещающему обязанности по другой должности (профессии) производится доплата в размере:</w:t>
      </w:r>
    </w:p>
    <w:p w14:paraId="46004BFA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определяемом соглашением сторон трудового договора;</w:t>
      </w:r>
    </w:p>
    <w:p w14:paraId="146F8F36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не ниже чем 50 % среднего заработка работника;</w:t>
      </w:r>
    </w:p>
    <w:p w14:paraId="16D5D8D8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определяемом в коллективном договоре или соглашении;</w:t>
      </w:r>
    </w:p>
    <w:p w14:paraId="24ECA239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lastRenderedPageBreak/>
        <w:t>г) исходя из устной договоренности.</w:t>
      </w:r>
    </w:p>
    <w:p w14:paraId="251830B0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2C108A75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119C7F07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17. </w:t>
      </w:r>
    </w:p>
    <w:p w14:paraId="3BC1DED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запишите развернутый обоснованный ответ</w:t>
      </w:r>
    </w:p>
    <w:p w14:paraId="178E0FBC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</w:p>
    <w:p w14:paraId="3FFE52EC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 xml:space="preserve">В соответствии со статьей 56 Трудового Кодекса Российской Федерации определяются стороны трудового договора. </w:t>
      </w:r>
    </w:p>
    <w:p w14:paraId="1AC00758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Какие стороны трудового договора определены ст. 56 ТК РФ?</w:t>
      </w:r>
    </w:p>
    <w:p w14:paraId="53E68C1D" w14:textId="77777777" w:rsidR="009E0C65" w:rsidRPr="009E0C65" w:rsidRDefault="009E0C65" w:rsidP="009E0C65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4E9A29DF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0B453B16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 w:rsidRPr="009E0C65">
        <w:rPr>
          <w:b/>
          <w:bCs/>
          <w:color w:val="auto"/>
          <w:sz w:val="28"/>
          <w:szCs w:val="28"/>
        </w:rPr>
        <w:t>Задание 18.</w:t>
      </w:r>
    </w:p>
    <w:p w14:paraId="79F8841E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9E0C65">
        <w:rPr>
          <w:i/>
          <w:iCs/>
          <w:color w:val="auto"/>
          <w:sz w:val="28"/>
          <w:szCs w:val="28"/>
        </w:rPr>
        <w:t>Прочитайте текст и установите последовательность</w:t>
      </w:r>
    </w:p>
    <w:p w14:paraId="4DF17DE4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44776B92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Расположите в правильной последовательности источники трудового права по юридической силе:</w:t>
      </w:r>
      <w:r w:rsidRPr="009E0C65">
        <w:rPr>
          <w:rFonts w:eastAsia="Calibri"/>
          <w:color w:val="auto"/>
          <w:sz w:val="28"/>
          <w:szCs w:val="28"/>
          <w:lang w:eastAsia="en-US"/>
        </w:rPr>
        <w:t xml:space="preserve"> </w:t>
      </w:r>
    </w:p>
    <w:p w14:paraId="34668E6A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 xml:space="preserve">1. Указ Президента РФ от 20.10.2024 № 595 "Об установлении на территории Российской Федерации нерабочих дней в октябре - ноябре 2024 г."; </w:t>
      </w:r>
    </w:p>
    <w:p w14:paraId="5D725232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2. "Трудовой кодекс Российской Федерации" от 30.12.2001 N 197-ФЗ;</w:t>
      </w:r>
    </w:p>
    <w:p w14:paraId="05C83244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3. Правила внутреннего трудового распорядка ООО «Максимум» от 17.12.2024 г. № 77;</w:t>
      </w:r>
    </w:p>
    <w:p w14:paraId="6C3D15F8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 xml:space="preserve">4. Постановление администрации г. Сургута Ханты-Мансийского автономного округа – Югры от 06.07.2024 г. № 3908-п «О развитии социального партнерства в сфере труда». </w:t>
      </w:r>
    </w:p>
    <w:p w14:paraId="7E80BEEE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2C29A9C5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Запишите соответствующую последовательность цифр слева направо</w:t>
      </w:r>
    </w:p>
    <w:p w14:paraId="5562C767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E0C65" w:rsidRPr="009E0C65" w14:paraId="28B29D9F" w14:textId="77777777" w:rsidTr="009E0C65">
        <w:tc>
          <w:tcPr>
            <w:tcW w:w="2392" w:type="dxa"/>
          </w:tcPr>
          <w:p w14:paraId="49889648" w14:textId="77777777" w:rsidR="009E0C65" w:rsidRPr="009E0C65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2393" w:type="dxa"/>
          </w:tcPr>
          <w:p w14:paraId="17FA1629" w14:textId="77777777" w:rsidR="009E0C65" w:rsidRPr="009E0C65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2393" w:type="dxa"/>
          </w:tcPr>
          <w:p w14:paraId="7030D9BD" w14:textId="77777777" w:rsidR="009E0C65" w:rsidRPr="009E0C65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2393" w:type="dxa"/>
          </w:tcPr>
          <w:p w14:paraId="1D1E265E" w14:textId="77777777" w:rsidR="009E0C65" w:rsidRPr="009E0C65" w:rsidRDefault="009E0C65" w:rsidP="009E0C65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67559C73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</w:p>
    <w:p w14:paraId="5A5FD0C0" w14:textId="77777777" w:rsidR="009E0C65" w:rsidRPr="009E0C65" w:rsidRDefault="009E0C65" w:rsidP="009E0C65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28D841F3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 w:rsidRPr="009E0C65">
        <w:rPr>
          <w:b/>
          <w:bCs/>
          <w:color w:val="auto"/>
          <w:sz w:val="28"/>
          <w:szCs w:val="28"/>
        </w:rPr>
        <w:t>Задание 19.</w:t>
      </w:r>
    </w:p>
    <w:p w14:paraId="0B66C5D9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00C0BCA6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14:paraId="7D11E339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>При наложении дисциплинарного взыскания на сотрудника учитывается(</w:t>
      </w:r>
      <w:proofErr w:type="spellStart"/>
      <w:r w:rsidRPr="009E0C65">
        <w:rPr>
          <w:rFonts w:eastAsia="Calibri"/>
          <w:b/>
          <w:color w:val="auto"/>
          <w:sz w:val="28"/>
          <w:szCs w:val="28"/>
          <w:lang w:eastAsia="en-US"/>
        </w:rPr>
        <w:t>ются</w:t>
      </w:r>
      <w:proofErr w:type="spellEnd"/>
      <w:r w:rsidRPr="009E0C65">
        <w:rPr>
          <w:rFonts w:eastAsia="Calibri"/>
          <w:b/>
          <w:color w:val="auto"/>
          <w:sz w:val="28"/>
          <w:szCs w:val="28"/>
          <w:lang w:eastAsia="en-US"/>
        </w:rPr>
        <w:t xml:space="preserve">): </w:t>
      </w:r>
    </w:p>
    <w:p w14:paraId="32470762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а) обстоятельства совершенного проступка, при которых он был совершен;</w:t>
      </w:r>
    </w:p>
    <w:p w14:paraId="69F2FB6A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б) состояние совершившего проступок;</w:t>
      </w:r>
    </w:p>
    <w:p w14:paraId="29A3EFEB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время совершения проступка;</w:t>
      </w:r>
    </w:p>
    <w:p w14:paraId="1137DF1E" w14:textId="77777777" w:rsidR="009E0C65" w:rsidRPr="009E0C65" w:rsidRDefault="009E0C65" w:rsidP="009E0C65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lastRenderedPageBreak/>
        <w:t>г) возраст сотрудника.</w:t>
      </w:r>
    </w:p>
    <w:p w14:paraId="27774616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9E0C65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25C878B6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</w:p>
    <w:p w14:paraId="16CB92DF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 w:rsidRPr="009E0C65">
        <w:rPr>
          <w:b/>
          <w:bCs/>
          <w:color w:val="auto"/>
          <w:sz w:val="28"/>
          <w:szCs w:val="28"/>
        </w:rPr>
        <w:t>Задание 20.</w:t>
      </w:r>
    </w:p>
    <w:p w14:paraId="1ACE23B2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E0C65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три верных ответа из четырех предложенных</w:t>
      </w:r>
    </w:p>
    <w:p w14:paraId="713C1D5B" w14:textId="77777777" w:rsidR="009E0C65" w:rsidRPr="009E0C65" w:rsidRDefault="009E0C65" w:rsidP="009E0C65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9E0C65">
        <w:rPr>
          <w:rFonts w:eastAsia="Calibri"/>
          <w:b/>
          <w:color w:val="auto"/>
          <w:sz w:val="28"/>
          <w:szCs w:val="28"/>
          <w:lang w:eastAsia="en-US"/>
        </w:rPr>
        <w:t xml:space="preserve">Ответственность за организацию и своевременность </w:t>
      </w:r>
      <w:proofErr w:type="gramStart"/>
      <w:r w:rsidRPr="009E0C65">
        <w:rPr>
          <w:rFonts w:eastAsia="Calibri"/>
          <w:b/>
          <w:color w:val="auto"/>
          <w:sz w:val="28"/>
          <w:szCs w:val="28"/>
          <w:lang w:eastAsia="en-US"/>
        </w:rPr>
        <w:t>обучения</w:t>
      </w:r>
      <w:proofErr w:type="gramEnd"/>
      <w:r w:rsidRPr="009E0C65">
        <w:rPr>
          <w:rFonts w:eastAsia="Calibri"/>
          <w:b/>
          <w:color w:val="auto"/>
          <w:sz w:val="28"/>
          <w:szCs w:val="28"/>
          <w:lang w:eastAsia="en-US"/>
        </w:rPr>
        <w:t xml:space="preserve"> но охране труда и проверку знаний требований охраны труда работников организации (ст.225 ТК РФ) несет:</w:t>
      </w:r>
    </w:p>
    <w:p w14:paraId="2A3F2705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 xml:space="preserve">а) служба охраны труда; </w:t>
      </w:r>
    </w:p>
    <w:p w14:paraId="53C8A123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 xml:space="preserve">б) работодатель; </w:t>
      </w:r>
    </w:p>
    <w:p w14:paraId="52DAB001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в) отдел по работе с персоналом;</w:t>
      </w:r>
    </w:p>
    <w:p w14:paraId="2A9EEC9B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9E0C65">
        <w:rPr>
          <w:rFonts w:eastAsia="Calibri"/>
          <w:color w:val="auto"/>
          <w:sz w:val="28"/>
          <w:szCs w:val="28"/>
          <w:lang w:eastAsia="en-US"/>
        </w:rPr>
        <w:t>г) работник.</w:t>
      </w:r>
    </w:p>
    <w:p w14:paraId="2DE7D2C6" w14:textId="77777777" w:rsidR="009E0C65" w:rsidRPr="009E0C65" w:rsidRDefault="009E0C65" w:rsidP="009E0C65">
      <w:pPr>
        <w:spacing w:after="0" w:line="24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9E0C65">
        <w:rPr>
          <w:i/>
          <w:color w:val="auto"/>
          <w:sz w:val="28"/>
          <w:szCs w:val="28"/>
        </w:rPr>
        <w:t>Ответ:</w:t>
      </w:r>
    </w:p>
    <w:p w14:paraId="318DAEF4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237D82E3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2112F371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6F11F9A2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FA2B5E9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0298170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3577EB5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EA49124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2A60CC13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5E81BF01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2897BDB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5F614903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23AEABB" w14:textId="77777777" w:rsidR="009E0C65" w:rsidRP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94BDE54" w14:textId="77777777" w:rsidR="009E0C65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43C6737" w14:textId="77777777" w:rsidR="00E92972" w:rsidRDefault="00E92972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907D4D5" w14:textId="77777777" w:rsidR="00E92972" w:rsidRDefault="00E92972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6EA816D" w14:textId="77777777" w:rsidR="00E92972" w:rsidRDefault="00E92972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76FDD79" w14:textId="77777777" w:rsidR="00E92972" w:rsidRDefault="00E92972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E13BEA3" w14:textId="77777777" w:rsidR="00E92972" w:rsidRDefault="00E92972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0FC94070" w14:textId="77777777" w:rsidR="00AD7FAB" w:rsidRDefault="00AD7FAB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0F577EB7" w14:textId="77777777" w:rsidR="00AD7FAB" w:rsidRDefault="00AD7FAB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711558D6" w14:textId="77777777" w:rsidR="00E92972" w:rsidRPr="009E0C65" w:rsidRDefault="00E92972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82AF85D" w14:textId="77777777" w:rsidR="009E0C65" w:rsidRPr="0054696E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54696E">
        <w:rPr>
          <w:rFonts w:eastAsia="Calibri"/>
          <w:b/>
          <w:bCs/>
          <w:color w:val="auto"/>
          <w:sz w:val="28"/>
          <w:szCs w:val="28"/>
          <w:lang w:eastAsia="en-US"/>
        </w:rPr>
        <w:lastRenderedPageBreak/>
        <w:t>Ключи к оцениванию</w:t>
      </w:r>
    </w:p>
    <w:p w14:paraId="6386EB23" w14:textId="77777777" w:rsidR="009E0C65" w:rsidRPr="0054696E" w:rsidRDefault="009E0C65" w:rsidP="009E0C65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837"/>
        <w:gridCol w:w="1933"/>
        <w:gridCol w:w="1254"/>
        <w:gridCol w:w="1827"/>
        <w:gridCol w:w="1273"/>
        <w:gridCol w:w="1264"/>
        <w:gridCol w:w="1183"/>
      </w:tblGrid>
      <w:tr w:rsidR="009E0C65" w:rsidRPr="00CB2976" w14:paraId="293CF423" w14:textId="77777777" w:rsidTr="00414EDE">
        <w:tc>
          <w:tcPr>
            <w:tcW w:w="837" w:type="dxa"/>
            <w:noWrap/>
          </w:tcPr>
          <w:p w14:paraId="49F7985F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№ задания</w:t>
            </w:r>
          </w:p>
        </w:tc>
        <w:tc>
          <w:tcPr>
            <w:tcW w:w="1933" w:type="dxa"/>
            <w:noWrap/>
          </w:tcPr>
          <w:p w14:paraId="3A9D5B9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Верный ответ</w:t>
            </w:r>
          </w:p>
        </w:tc>
        <w:tc>
          <w:tcPr>
            <w:tcW w:w="1254" w:type="dxa"/>
            <w:noWrap/>
          </w:tcPr>
          <w:p w14:paraId="41D06D7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Критерии</w:t>
            </w:r>
          </w:p>
        </w:tc>
        <w:tc>
          <w:tcPr>
            <w:tcW w:w="1827" w:type="dxa"/>
            <w:noWrap/>
          </w:tcPr>
          <w:p w14:paraId="7404BA2F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Тип  заданий</w:t>
            </w:r>
          </w:p>
        </w:tc>
        <w:tc>
          <w:tcPr>
            <w:tcW w:w="1273" w:type="dxa"/>
            <w:noWrap/>
          </w:tcPr>
          <w:p w14:paraId="7467873F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Уровень сложности </w:t>
            </w:r>
          </w:p>
        </w:tc>
        <w:tc>
          <w:tcPr>
            <w:tcW w:w="1264" w:type="dxa"/>
            <w:noWrap/>
          </w:tcPr>
          <w:p w14:paraId="42BC649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Код компетенции</w:t>
            </w:r>
          </w:p>
        </w:tc>
        <w:tc>
          <w:tcPr>
            <w:tcW w:w="1183" w:type="dxa"/>
            <w:noWrap/>
          </w:tcPr>
          <w:p w14:paraId="506AB8B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Время выполнения задания</w:t>
            </w:r>
          </w:p>
        </w:tc>
      </w:tr>
      <w:tr w:rsidR="009E0C65" w:rsidRPr="00CB2976" w14:paraId="7ACED87C" w14:textId="77777777" w:rsidTr="00414EDE">
        <w:tc>
          <w:tcPr>
            <w:tcW w:w="837" w:type="dxa"/>
            <w:noWrap/>
          </w:tcPr>
          <w:p w14:paraId="226EAA4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</w:t>
            </w:r>
          </w:p>
        </w:tc>
        <w:tc>
          <w:tcPr>
            <w:tcW w:w="1933" w:type="dxa"/>
            <w:noWrap/>
          </w:tcPr>
          <w:p w14:paraId="0A8704D1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Г</w:t>
            </w:r>
          </w:p>
        </w:tc>
        <w:tc>
          <w:tcPr>
            <w:tcW w:w="1254" w:type="dxa"/>
            <w:noWrap/>
          </w:tcPr>
          <w:p w14:paraId="78D0810B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71F368E5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220C1A98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4565075E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4B57BB49" w14:textId="77777777" w:rsidR="00CB2976" w:rsidRPr="00E3433B" w:rsidRDefault="00CB2976" w:rsidP="00CB297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1</w:t>
            </w:r>
          </w:p>
          <w:p w14:paraId="7FB8B156" w14:textId="77777777" w:rsidR="00CB2976" w:rsidRPr="00E3433B" w:rsidRDefault="00CB2976" w:rsidP="00CB297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6B783DEE" w14:textId="77777777" w:rsidR="00CB2976" w:rsidRDefault="00CB2976" w:rsidP="00CB297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3</w:t>
            </w:r>
          </w:p>
          <w:p w14:paraId="7EECBFE1" w14:textId="77777777" w:rsidR="00CB2976" w:rsidRPr="00F458D9" w:rsidRDefault="00CB2976" w:rsidP="00CB297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F458D9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8</w:t>
            </w:r>
          </w:p>
          <w:p w14:paraId="0EE67344" w14:textId="5B8A14A5" w:rsidR="009E0C65" w:rsidRPr="00CB2976" w:rsidRDefault="00CB2976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F458D9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39E0A96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0738D1C7" w14:textId="77777777" w:rsidTr="00414EDE">
        <w:tc>
          <w:tcPr>
            <w:tcW w:w="837" w:type="dxa"/>
            <w:noWrap/>
          </w:tcPr>
          <w:p w14:paraId="6C53FC9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2</w:t>
            </w:r>
          </w:p>
        </w:tc>
        <w:tc>
          <w:tcPr>
            <w:tcW w:w="1933" w:type="dxa"/>
            <w:noWrap/>
          </w:tcPr>
          <w:p w14:paraId="6D0EFEB4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Работодатель может отстранить работника от работы, поскольку обязан принять меры по соблюдению требований закона  о проведении вакцинации, но привлечь работника к дисциплинарной ответственности не может (нет дисциплинарного проступка)</w:t>
            </w:r>
          </w:p>
        </w:tc>
        <w:tc>
          <w:tcPr>
            <w:tcW w:w="1254" w:type="dxa"/>
            <w:noWrap/>
          </w:tcPr>
          <w:p w14:paraId="734E4057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1C073AA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5C62B61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73" w:type="dxa"/>
            <w:noWrap/>
          </w:tcPr>
          <w:p w14:paraId="51EFA55B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высокий</w:t>
            </w:r>
          </w:p>
        </w:tc>
        <w:tc>
          <w:tcPr>
            <w:tcW w:w="1264" w:type="dxa"/>
            <w:noWrap/>
          </w:tcPr>
          <w:p w14:paraId="71A7859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02</w:t>
            </w:r>
          </w:p>
          <w:p w14:paraId="42BC395C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03</w:t>
            </w:r>
          </w:p>
          <w:p w14:paraId="2AA806AE" w14:textId="4277C6D8" w:rsidR="00CB2976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04</w:t>
            </w:r>
          </w:p>
          <w:p w14:paraId="0B151835" w14:textId="77777777" w:rsidR="00CB2976" w:rsidRPr="00CB2976" w:rsidRDefault="00CB2976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05</w:t>
            </w:r>
          </w:p>
          <w:p w14:paraId="4B18D0E8" w14:textId="434E584F" w:rsidR="009E0C65" w:rsidRPr="00CB2976" w:rsidRDefault="00CB2976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12133DDC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5-10 мин</w:t>
            </w:r>
          </w:p>
        </w:tc>
      </w:tr>
      <w:tr w:rsidR="009E0C65" w:rsidRPr="00CB2976" w14:paraId="403D8C0F" w14:textId="77777777" w:rsidTr="00414EDE">
        <w:tc>
          <w:tcPr>
            <w:tcW w:w="837" w:type="dxa"/>
            <w:noWrap/>
          </w:tcPr>
          <w:p w14:paraId="29D48341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3</w:t>
            </w:r>
          </w:p>
        </w:tc>
        <w:tc>
          <w:tcPr>
            <w:tcW w:w="1933" w:type="dxa"/>
            <w:noWrap/>
          </w:tcPr>
          <w:p w14:paraId="58BC24C9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АБВГ</w:t>
            </w:r>
          </w:p>
          <w:p w14:paraId="44DC1A7F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1243</w:t>
            </w:r>
          </w:p>
        </w:tc>
        <w:tc>
          <w:tcPr>
            <w:tcW w:w="1254" w:type="dxa"/>
            <w:noWrap/>
          </w:tcPr>
          <w:p w14:paraId="4AF14E0E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264C59B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5A1A60C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41006F77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повышенный</w:t>
            </w:r>
          </w:p>
        </w:tc>
        <w:tc>
          <w:tcPr>
            <w:tcW w:w="1264" w:type="dxa"/>
            <w:noWrap/>
          </w:tcPr>
          <w:p w14:paraId="48C0FDA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02</w:t>
            </w:r>
          </w:p>
          <w:p w14:paraId="2ECFA5D8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03</w:t>
            </w:r>
          </w:p>
          <w:p w14:paraId="6F1A0F74" w14:textId="10C327B5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</w:t>
            </w:r>
            <w:r w:rsidR="00CB2976">
              <w:rPr>
                <w:rFonts w:eastAsia="Calibri"/>
                <w:color w:val="auto"/>
                <w:szCs w:val="24"/>
              </w:rPr>
              <w:t>6</w:t>
            </w:r>
          </w:p>
          <w:p w14:paraId="4D9AFCEF" w14:textId="77777777" w:rsidR="009E0C65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</w:t>
            </w:r>
            <w:r w:rsidR="00CB2976">
              <w:rPr>
                <w:rFonts w:eastAsia="Calibri"/>
                <w:color w:val="auto"/>
                <w:szCs w:val="24"/>
              </w:rPr>
              <w:t>8</w:t>
            </w:r>
          </w:p>
          <w:p w14:paraId="55CFD9FD" w14:textId="46CAA663" w:rsidR="00CB2976" w:rsidRPr="00CB2976" w:rsidRDefault="00CB2976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21EA9AB3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3-5 мин</w:t>
            </w:r>
          </w:p>
        </w:tc>
      </w:tr>
      <w:tr w:rsidR="009E0C65" w:rsidRPr="00CB2976" w14:paraId="7278B1EE" w14:textId="77777777" w:rsidTr="00414EDE">
        <w:tc>
          <w:tcPr>
            <w:tcW w:w="837" w:type="dxa"/>
            <w:noWrap/>
          </w:tcPr>
          <w:p w14:paraId="1432FCC9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4</w:t>
            </w:r>
          </w:p>
        </w:tc>
        <w:tc>
          <w:tcPr>
            <w:tcW w:w="1933" w:type="dxa"/>
            <w:noWrap/>
          </w:tcPr>
          <w:p w14:paraId="03185CA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Ст. 268 ТК РФ запрещает работодателям давать несовершеннолетним работу  в </w:t>
            </w:r>
            <w:r w:rsidRPr="00CB2976">
              <w:rPr>
                <w:rFonts w:eastAsia="Calibri"/>
                <w:color w:val="auto"/>
                <w:szCs w:val="24"/>
              </w:rPr>
              <w:lastRenderedPageBreak/>
              <w:t>ночное время, в выходные  и нерабочие праздничные дни.</w:t>
            </w:r>
          </w:p>
        </w:tc>
        <w:tc>
          <w:tcPr>
            <w:tcW w:w="1254" w:type="dxa"/>
            <w:noWrap/>
          </w:tcPr>
          <w:p w14:paraId="58A6230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1 б – полное правильное соответствие</w:t>
            </w:r>
          </w:p>
          <w:p w14:paraId="789B2A5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827" w:type="dxa"/>
            <w:noWrap/>
          </w:tcPr>
          <w:p w14:paraId="73B38E03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273" w:type="dxa"/>
            <w:noWrap/>
          </w:tcPr>
          <w:p w14:paraId="4A5BFD9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высокий</w:t>
            </w:r>
          </w:p>
        </w:tc>
        <w:tc>
          <w:tcPr>
            <w:tcW w:w="1264" w:type="dxa"/>
            <w:noWrap/>
          </w:tcPr>
          <w:p w14:paraId="5E0390B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02</w:t>
            </w:r>
          </w:p>
          <w:p w14:paraId="49D28C53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03</w:t>
            </w:r>
          </w:p>
          <w:p w14:paraId="0FADB568" w14:textId="0EAE1AF3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</w:t>
            </w:r>
            <w:r w:rsidR="00CB2976">
              <w:rPr>
                <w:rFonts w:eastAsia="Calibri"/>
                <w:color w:val="auto"/>
                <w:szCs w:val="24"/>
              </w:rPr>
              <w:t>8</w:t>
            </w:r>
          </w:p>
          <w:p w14:paraId="406275B5" w14:textId="4EC5A5D5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</w:t>
            </w:r>
            <w:r w:rsidR="00CB2976">
              <w:rPr>
                <w:rFonts w:eastAsia="Calibri"/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1C4A890E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5-10 мин</w:t>
            </w:r>
          </w:p>
        </w:tc>
      </w:tr>
      <w:tr w:rsidR="009E0C65" w:rsidRPr="00CB2976" w14:paraId="5225B738" w14:textId="77777777" w:rsidTr="00414EDE">
        <w:tc>
          <w:tcPr>
            <w:tcW w:w="837" w:type="dxa"/>
            <w:noWrap/>
          </w:tcPr>
          <w:p w14:paraId="1B4EDB1E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5</w:t>
            </w:r>
          </w:p>
        </w:tc>
        <w:tc>
          <w:tcPr>
            <w:tcW w:w="1933" w:type="dxa"/>
            <w:noWrap/>
          </w:tcPr>
          <w:p w14:paraId="3B38D7D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</w:t>
            </w:r>
          </w:p>
        </w:tc>
        <w:tc>
          <w:tcPr>
            <w:tcW w:w="1254" w:type="dxa"/>
            <w:noWrap/>
          </w:tcPr>
          <w:p w14:paraId="0EBDAAC1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1D4C5873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14E9FF4F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273" w:type="dxa"/>
            <w:noWrap/>
          </w:tcPr>
          <w:p w14:paraId="6FF430C5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повышенный</w:t>
            </w:r>
          </w:p>
        </w:tc>
        <w:tc>
          <w:tcPr>
            <w:tcW w:w="1264" w:type="dxa"/>
            <w:noWrap/>
          </w:tcPr>
          <w:p w14:paraId="00DDCE76" w14:textId="77777777" w:rsidR="00CB2976" w:rsidRPr="00CB2976" w:rsidRDefault="00CB2976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04</w:t>
            </w:r>
          </w:p>
          <w:p w14:paraId="0EF1FF95" w14:textId="08F641F6" w:rsidR="009E0C65" w:rsidRPr="00CB2976" w:rsidRDefault="00CB2976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74E6B7C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3F8AB89A" w14:textId="77777777" w:rsidTr="00414EDE">
        <w:tc>
          <w:tcPr>
            <w:tcW w:w="837" w:type="dxa"/>
            <w:noWrap/>
          </w:tcPr>
          <w:p w14:paraId="0BF2BC7C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6</w:t>
            </w:r>
          </w:p>
        </w:tc>
        <w:tc>
          <w:tcPr>
            <w:tcW w:w="1933" w:type="dxa"/>
            <w:noWrap/>
          </w:tcPr>
          <w:p w14:paraId="7A358C0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АБВГ</w:t>
            </w:r>
          </w:p>
          <w:p w14:paraId="734AD8F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2143</w:t>
            </w:r>
          </w:p>
        </w:tc>
        <w:tc>
          <w:tcPr>
            <w:tcW w:w="1254" w:type="dxa"/>
            <w:noWrap/>
          </w:tcPr>
          <w:p w14:paraId="19725A84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53074B4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59DEB329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4F8C0EB9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повышенный</w:t>
            </w:r>
          </w:p>
        </w:tc>
        <w:tc>
          <w:tcPr>
            <w:tcW w:w="1264" w:type="dxa"/>
            <w:noWrap/>
          </w:tcPr>
          <w:p w14:paraId="4473D13B" w14:textId="773754D4" w:rsidR="008D0BF0" w:rsidRDefault="008D0BF0" w:rsidP="008D0BF0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8D0BF0">
              <w:rPr>
                <w:rFonts w:eastAsia="Calibri"/>
                <w:color w:val="auto"/>
                <w:szCs w:val="24"/>
              </w:rPr>
              <w:t xml:space="preserve">ОК </w:t>
            </w:r>
            <w:r>
              <w:rPr>
                <w:rFonts w:eastAsia="Calibri"/>
                <w:color w:val="auto"/>
                <w:szCs w:val="24"/>
              </w:rPr>
              <w:t>02</w:t>
            </w:r>
          </w:p>
          <w:p w14:paraId="616FB9B4" w14:textId="77E6769D" w:rsidR="008D0BF0" w:rsidRPr="008D0BF0" w:rsidRDefault="008D0BF0" w:rsidP="008D0BF0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</w:rPr>
              <w:t xml:space="preserve">ОК </w:t>
            </w:r>
            <w:r w:rsidRPr="008D0BF0">
              <w:rPr>
                <w:rFonts w:eastAsia="Calibri"/>
                <w:color w:val="auto"/>
                <w:szCs w:val="24"/>
              </w:rPr>
              <w:t>03</w:t>
            </w:r>
          </w:p>
          <w:p w14:paraId="163415A5" w14:textId="77777777" w:rsidR="008D0BF0" w:rsidRPr="008D0BF0" w:rsidRDefault="008D0BF0" w:rsidP="008D0BF0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8D0BF0">
              <w:rPr>
                <w:rFonts w:eastAsia="Calibri"/>
                <w:color w:val="auto"/>
                <w:szCs w:val="24"/>
              </w:rPr>
              <w:t>ОК 04</w:t>
            </w:r>
          </w:p>
          <w:p w14:paraId="672F19F4" w14:textId="77777777" w:rsidR="008D0BF0" w:rsidRPr="008D0BF0" w:rsidRDefault="008D0BF0" w:rsidP="008D0BF0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8D0BF0">
              <w:rPr>
                <w:rFonts w:eastAsia="Calibri"/>
                <w:color w:val="auto"/>
                <w:szCs w:val="24"/>
              </w:rPr>
              <w:t>ОК 06</w:t>
            </w:r>
          </w:p>
          <w:p w14:paraId="67EAB0D3" w14:textId="15039CA1" w:rsidR="009E0C65" w:rsidRPr="00CB2976" w:rsidRDefault="008D0BF0" w:rsidP="008D0BF0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8D0BF0"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318E6A24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3-5 мин</w:t>
            </w:r>
          </w:p>
        </w:tc>
      </w:tr>
      <w:tr w:rsidR="009E0C65" w:rsidRPr="00CB2976" w14:paraId="346927C9" w14:textId="77777777" w:rsidTr="00414EDE">
        <w:tc>
          <w:tcPr>
            <w:tcW w:w="837" w:type="dxa"/>
            <w:noWrap/>
          </w:tcPr>
          <w:p w14:paraId="47D8B76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7</w:t>
            </w:r>
          </w:p>
        </w:tc>
        <w:tc>
          <w:tcPr>
            <w:tcW w:w="1933" w:type="dxa"/>
            <w:noWrap/>
          </w:tcPr>
          <w:p w14:paraId="60009A85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А</w:t>
            </w:r>
          </w:p>
        </w:tc>
        <w:tc>
          <w:tcPr>
            <w:tcW w:w="1254" w:type="dxa"/>
            <w:noWrap/>
          </w:tcPr>
          <w:p w14:paraId="1234D1B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0F5CF999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7CE01FF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3D367E0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04893B11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1FABB64C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3</w:t>
            </w:r>
          </w:p>
          <w:p w14:paraId="197D4127" w14:textId="77777777" w:rsidR="00BD732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4</w:t>
            </w:r>
          </w:p>
          <w:p w14:paraId="753929D7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6</w:t>
            </w:r>
          </w:p>
          <w:p w14:paraId="67615798" w14:textId="2D07118C" w:rsidR="009E0C65" w:rsidRPr="00CB2976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1C6A486C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6F0B8616" w14:textId="77777777" w:rsidTr="00414EDE">
        <w:tc>
          <w:tcPr>
            <w:tcW w:w="837" w:type="dxa"/>
            <w:noWrap/>
          </w:tcPr>
          <w:p w14:paraId="4128079C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8</w:t>
            </w:r>
          </w:p>
        </w:tc>
        <w:tc>
          <w:tcPr>
            <w:tcW w:w="1933" w:type="dxa"/>
            <w:noWrap/>
          </w:tcPr>
          <w:p w14:paraId="37B8D15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</w:t>
            </w:r>
          </w:p>
        </w:tc>
        <w:tc>
          <w:tcPr>
            <w:tcW w:w="1254" w:type="dxa"/>
            <w:noWrap/>
          </w:tcPr>
          <w:p w14:paraId="48442FD4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7AEBB273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3F29EF3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46CA3019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5830B7C8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600760E6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3</w:t>
            </w:r>
          </w:p>
          <w:p w14:paraId="161D5151" w14:textId="77777777" w:rsidR="00BD732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6</w:t>
            </w:r>
          </w:p>
          <w:p w14:paraId="2D8A15FF" w14:textId="7DC54A44" w:rsidR="009E0C65" w:rsidRPr="00CB2976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257AB201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69135BDC" w14:textId="77777777" w:rsidTr="00414EDE">
        <w:tc>
          <w:tcPr>
            <w:tcW w:w="837" w:type="dxa"/>
            <w:noWrap/>
          </w:tcPr>
          <w:p w14:paraId="2823DCE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9</w:t>
            </w:r>
          </w:p>
        </w:tc>
        <w:tc>
          <w:tcPr>
            <w:tcW w:w="1933" w:type="dxa"/>
            <w:noWrap/>
          </w:tcPr>
          <w:p w14:paraId="02DE3468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</w:t>
            </w:r>
          </w:p>
        </w:tc>
        <w:tc>
          <w:tcPr>
            <w:tcW w:w="1254" w:type="dxa"/>
            <w:noWrap/>
          </w:tcPr>
          <w:p w14:paraId="218D2CE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3FFFAF4C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4EF4D53E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21A5952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02929108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4BD28838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3</w:t>
            </w:r>
          </w:p>
          <w:p w14:paraId="66C09B8B" w14:textId="77777777" w:rsidR="00BD732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6</w:t>
            </w:r>
          </w:p>
          <w:p w14:paraId="221757D0" w14:textId="061C141E" w:rsidR="009E0C65" w:rsidRPr="00CB2976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749090E3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7A3A5099" w14:textId="77777777" w:rsidTr="00414EDE">
        <w:tc>
          <w:tcPr>
            <w:tcW w:w="837" w:type="dxa"/>
            <w:noWrap/>
          </w:tcPr>
          <w:p w14:paraId="26B7E974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10</w:t>
            </w:r>
          </w:p>
        </w:tc>
        <w:tc>
          <w:tcPr>
            <w:tcW w:w="1933" w:type="dxa"/>
            <w:noWrap/>
          </w:tcPr>
          <w:p w14:paraId="7883DB8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</w:t>
            </w:r>
          </w:p>
        </w:tc>
        <w:tc>
          <w:tcPr>
            <w:tcW w:w="1254" w:type="dxa"/>
            <w:noWrap/>
          </w:tcPr>
          <w:p w14:paraId="7588F84B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1 б – полное </w:t>
            </w:r>
            <w:r w:rsidRPr="00CB2976">
              <w:rPr>
                <w:rFonts w:eastAsia="Calibri"/>
                <w:color w:val="auto"/>
                <w:szCs w:val="24"/>
              </w:rPr>
              <w:lastRenderedPageBreak/>
              <w:t>правильное соответствие</w:t>
            </w:r>
          </w:p>
          <w:p w14:paraId="22AA4F0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7AA5B9A5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Задание комбинирован</w:t>
            </w:r>
            <w:r w:rsidRPr="00CB2976">
              <w:rPr>
                <w:rFonts w:eastAsia="Calibri"/>
                <w:color w:val="auto"/>
                <w:szCs w:val="24"/>
              </w:rPr>
              <w:lastRenderedPageBreak/>
              <w:t xml:space="preserve">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42CFD871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базовый</w:t>
            </w:r>
          </w:p>
        </w:tc>
        <w:tc>
          <w:tcPr>
            <w:tcW w:w="1264" w:type="dxa"/>
            <w:noWrap/>
          </w:tcPr>
          <w:p w14:paraId="3AAF374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01</w:t>
            </w:r>
          </w:p>
          <w:p w14:paraId="6EE94D0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02</w:t>
            </w:r>
          </w:p>
          <w:p w14:paraId="45976B3F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lastRenderedPageBreak/>
              <w:t>ОК 04</w:t>
            </w:r>
          </w:p>
          <w:p w14:paraId="5CFA1DE3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05</w:t>
            </w:r>
          </w:p>
          <w:p w14:paraId="02596AAE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09</w:t>
            </w:r>
          </w:p>
          <w:p w14:paraId="3B5E4730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1.1</w:t>
            </w:r>
          </w:p>
          <w:p w14:paraId="2ADDDC33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1.2</w:t>
            </w:r>
          </w:p>
          <w:p w14:paraId="1C556041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1.3</w:t>
            </w:r>
          </w:p>
          <w:p w14:paraId="125A5B48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1.4</w:t>
            </w:r>
          </w:p>
          <w:p w14:paraId="2B09DAF2" w14:textId="2F6C9F71" w:rsidR="009E0C65" w:rsidRPr="00CB2976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2.2</w:t>
            </w:r>
          </w:p>
        </w:tc>
        <w:tc>
          <w:tcPr>
            <w:tcW w:w="1183" w:type="dxa"/>
            <w:noWrap/>
          </w:tcPr>
          <w:p w14:paraId="34213D5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1-3 мин</w:t>
            </w:r>
          </w:p>
        </w:tc>
      </w:tr>
      <w:tr w:rsidR="009E0C65" w:rsidRPr="00CB2976" w14:paraId="070EA169" w14:textId="77777777" w:rsidTr="00414EDE">
        <w:tc>
          <w:tcPr>
            <w:tcW w:w="837" w:type="dxa"/>
            <w:noWrap/>
          </w:tcPr>
          <w:p w14:paraId="2A32E74F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11</w:t>
            </w:r>
          </w:p>
        </w:tc>
        <w:tc>
          <w:tcPr>
            <w:tcW w:w="1933" w:type="dxa"/>
            <w:noWrap/>
          </w:tcPr>
          <w:p w14:paraId="7DE0809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Г</w:t>
            </w:r>
          </w:p>
        </w:tc>
        <w:tc>
          <w:tcPr>
            <w:tcW w:w="1254" w:type="dxa"/>
            <w:noWrap/>
          </w:tcPr>
          <w:p w14:paraId="28B0FD5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28F4A5B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4C870C0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73E5C74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6011AFCD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04</w:t>
            </w:r>
          </w:p>
          <w:p w14:paraId="2192316A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05</w:t>
            </w:r>
          </w:p>
          <w:p w14:paraId="007E7AE4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09</w:t>
            </w:r>
          </w:p>
          <w:p w14:paraId="0F3D25F8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1.1</w:t>
            </w:r>
          </w:p>
          <w:p w14:paraId="37E643DB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1.2</w:t>
            </w:r>
          </w:p>
          <w:p w14:paraId="17C606B5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1.3</w:t>
            </w:r>
          </w:p>
          <w:p w14:paraId="22FC1D54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1.4</w:t>
            </w:r>
          </w:p>
          <w:p w14:paraId="41DBB5D3" w14:textId="3CFDF59C" w:rsidR="009E0C65" w:rsidRPr="00CB2976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ПК 2.2</w:t>
            </w:r>
          </w:p>
        </w:tc>
        <w:tc>
          <w:tcPr>
            <w:tcW w:w="1183" w:type="dxa"/>
            <w:noWrap/>
          </w:tcPr>
          <w:p w14:paraId="24DB2B08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4931901B" w14:textId="77777777" w:rsidTr="00414EDE">
        <w:tc>
          <w:tcPr>
            <w:tcW w:w="837" w:type="dxa"/>
            <w:noWrap/>
          </w:tcPr>
          <w:p w14:paraId="5752E1E8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12</w:t>
            </w:r>
          </w:p>
        </w:tc>
        <w:tc>
          <w:tcPr>
            <w:tcW w:w="1933" w:type="dxa"/>
            <w:noWrap/>
          </w:tcPr>
          <w:p w14:paraId="21B153EE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</w:t>
            </w:r>
          </w:p>
        </w:tc>
        <w:tc>
          <w:tcPr>
            <w:tcW w:w="1254" w:type="dxa"/>
            <w:noWrap/>
          </w:tcPr>
          <w:p w14:paraId="2AED925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771445B5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5FC327BD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5CD86895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3097E66A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4E6F3D15" w14:textId="77777777" w:rsidR="00BD732B" w:rsidRPr="00E3433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3</w:t>
            </w:r>
          </w:p>
          <w:p w14:paraId="1C8740E6" w14:textId="77777777" w:rsidR="00BD732B" w:rsidRDefault="00BD732B" w:rsidP="00BD732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6</w:t>
            </w:r>
          </w:p>
          <w:p w14:paraId="0999710F" w14:textId="0BD16B1C" w:rsidR="009E0C65" w:rsidRPr="00CB2976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5E9304F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1E54E337" w14:textId="77777777" w:rsidTr="00414EDE">
        <w:tc>
          <w:tcPr>
            <w:tcW w:w="837" w:type="dxa"/>
            <w:noWrap/>
          </w:tcPr>
          <w:p w14:paraId="0D722DA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13</w:t>
            </w:r>
          </w:p>
        </w:tc>
        <w:tc>
          <w:tcPr>
            <w:tcW w:w="1933" w:type="dxa"/>
            <w:noWrap/>
          </w:tcPr>
          <w:p w14:paraId="704D60D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</w:t>
            </w:r>
          </w:p>
        </w:tc>
        <w:tc>
          <w:tcPr>
            <w:tcW w:w="1254" w:type="dxa"/>
            <w:noWrap/>
          </w:tcPr>
          <w:p w14:paraId="6387F7E8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723E724B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60B3A07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662064A0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1ADB38AF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02</w:t>
            </w:r>
          </w:p>
          <w:p w14:paraId="671A5695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03</w:t>
            </w:r>
          </w:p>
          <w:p w14:paraId="78787721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06</w:t>
            </w:r>
          </w:p>
          <w:p w14:paraId="0F51154E" w14:textId="407F277F" w:rsidR="009E0C65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34AAFA66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9E0C65" w:rsidRPr="00CB2976" w14:paraId="45E03D1F" w14:textId="77777777" w:rsidTr="00414EDE">
        <w:tc>
          <w:tcPr>
            <w:tcW w:w="837" w:type="dxa"/>
            <w:noWrap/>
          </w:tcPr>
          <w:p w14:paraId="399D6563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14</w:t>
            </w:r>
          </w:p>
        </w:tc>
        <w:tc>
          <w:tcPr>
            <w:tcW w:w="1933" w:type="dxa"/>
            <w:noWrap/>
          </w:tcPr>
          <w:p w14:paraId="6647477A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А</w:t>
            </w:r>
          </w:p>
        </w:tc>
        <w:tc>
          <w:tcPr>
            <w:tcW w:w="1254" w:type="dxa"/>
            <w:noWrap/>
          </w:tcPr>
          <w:p w14:paraId="578DFC38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7D11D592" w14:textId="77777777" w:rsidR="009E0C65" w:rsidRPr="00CB2976" w:rsidRDefault="009E0C65" w:rsidP="00CB297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303B2B17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68F0DE4E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77125C95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03</w:t>
            </w:r>
          </w:p>
          <w:p w14:paraId="1676C8BA" w14:textId="77777777" w:rsidR="00BD732B" w:rsidRPr="00BD732B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04</w:t>
            </w:r>
          </w:p>
          <w:p w14:paraId="04ACDF4F" w14:textId="65FF4024" w:rsidR="009E0C65" w:rsidRPr="00CB2976" w:rsidRDefault="00BD732B" w:rsidP="00BD732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BD732B"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76FF9411" w14:textId="77777777" w:rsidR="009E0C65" w:rsidRPr="00CB2976" w:rsidRDefault="009E0C65" w:rsidP="00CB297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414EDE" w:rsidRPr="00CB2976" w14:paraId="7B479A86" w14:textId="77777777" w:rsidTr="00414EDE">
        <w:tc>
          <w:tcPr>
            <w:tcW w:w="837" w:type="dxa"/>
            <w:noWrap/>
          </w:tcPr>
          <w:p w14:paraId="4695AC4C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15</w:t>
            </w:r>
          </w:p>
        </w:tc>
        <w:tc>
          <w:tcPr>
            <w:tcW w:w="1933" w:type="dxa"/>
            <w:noWrap/>
          </w:tcPr>
          <w:p w14:paraId="76FFB7DF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</w:rPr>
            </w:pPr>
            <w:r w:rsidRPr="00CB2976">
              <w:rPr>
                <w:rFonts w:eastAsia="Calibri"/>
                <w:iCs/>
                <w:color w:val="auto"/>
                <w:szCs w:val="24"/>
              </w:rPr>
              <w:t>В</w:t>
            </w:r>
          </w:p>
        </w:tc>
        <w:tc>
          <w:tcPr>
            <w:tcW w:w="1254" w:type="dxa"/>
            <w:noWrap/>
          </w:tcPr>
          <w:p w14:paraId="4B3DE52A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208D5F8A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</w:t>
            </w:r>
            <w:r w:rsidRPr="00CB2976">
              <w:rPr>
                <w:rFonts w:eastAsia="Calibri"/>
                <w:color w:val="auto"/>
                <w:szCs w:val="24"/>
              </w:rPr>
              <w:lastRenderedPageBreak/>
              <w:t>е случаи</w:t>
            </w:r>
          </w:p>
        </w:tc>
        <w:tc>
          <w:tcPr>
            <w:tcW w:w="1827" w:type="dxa"/>
            <w:noWrap/>
          </w:tcPr>
          <w:p w14:paraId="6A96FE75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3DACB9BA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  <w:vAlign w:val="center"/>
          </w:tcPr>
          <w:p w14:paraId="5AD7C78A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02</w:t>
            </w:r>
          </w:p>
          <w:p w14:paraId="230EE5C8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04</w:t>
            </w:r>
          </w:p>
          <w:p w14:paraId="0D91EBAC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06</w:t>
            </w:r>
          </w:p>
          <w:p w14:paraId="225110C5" w14:textId="320AD9EF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08</w:t>
            </w:r>
          </w:p>
        </w:tc>
        <w:tc>
          <w:tcPr>
            <w:tcW w:w="1183" w:type="dxa"/>
            <w:noWrap/>
          </w:tcPr>
          <w:p w14:paraId="1AFD1CD3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414EDE" w:rsidRPr="00CB2976" w14:paraId="4113735C" w14:textId="77777777" w:rsidTr="00414EDE">
        <w:tc>
          <w:tcPr>
            <w:tcW w:w="837" w:type="dxa"/>
            <w:noWrap/>
          </w:tcPr>
          <w:p w14:paraId="04FFF8A6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lastRenderedPageBreak/>
              <w:t>16</w:t>
            </w:r>
          </w:p>
        </w:tc>
        <w:tc>
          <w:tcPr>
            <w:tcW w:w="1933" w:type="dxa"/>
            <w:noWrap/>
          </w:tcPr>
          <w:p w14:paraId="6AF2B66B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А</w:t>
            </w:r>
          </w:p>
        </w:tc>
        <w:tc>
          <w:tcPr>
            <w:tcW w:w="1254" w:type="dxa"/>
            <w:noWrap/>
          </w:tcPr>
          <w:p w14:paraId="7C4D16F6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3476D161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4D4B5360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5DCA5B3F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1C7390D1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01</w:t>
            </w:r>
          </w:p>
          <w:p w14:paraId="18875062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02</w:t>
            </w:r>
          </w:p>
          <w:p w14:paraId="1A238AC2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08</w:t>
            </w:r>
          </w:p>
          <w:p w14:paraId="1385A3AB" w14:textId="608EEF12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08E4801C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414EDE" w:rsidRPr="00CB2976" w14:paraId="053F8B12" w14:textId="77777777" w:rsidTr="00414EDE">
        <w:tc>
          <w:tcPr>
            <w:tcW w:w="837" w:type="dxa"/>
            <w:noWrap/>
          </w:tcPr>
          <w:p w14:paraId="223D6B50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17</w:t>
            </w:r>
          </w:p>
        </w:tc>
        <w:tc>
          <w:tcPr>
            <w:tcW w:w="1933" w:type="dxa"/>
            <w:noWrap/>
          </w:tcPr>
          <w:p w14:paraId="294A9C34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</w:rPr>
            </w:pPr>
            <w:r w:rsidRPr="00CB2976">
              <w:rPr>
                <w:rFonts w:eastAsia="Calibri"/>
                <w:iCs/>
                <w:color w:val="auto"/>
                <w:szCs w:val="24"/>
              </w:rPr>
              <w:t>Сторонами трудового договора являются работник и работодатель (ТК РФ Статья 56)</w:t>
            </w:r>
          </w:p>
        </w:tc>
        <w:tc>
          <w:tcPr>
            <w:tcW w:w="1254" w:type="dxa"/>
            <w:noWrap/>
          </w:tcPr>
          <w:p w14:paraId="2E573CF3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63CA09BF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58E4CB90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73" w:type="dxa"/>
            <w:noWrap/>
          </w:tcPr>
          <w:p w14:paraId="5C6231B9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высокий</w:t>
            </w:r>
          </w:p>
        </w:tc>
        <w:tc>
          <w:tcPr>
            <w:tcW w:w="1264" w:type="dxa"/>
            <w:noWrap/>
          </w:tcPr>
          <w:p w14:paraId="16BE02A1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02</w:t>
            </w:r>
          </w:p>
          <w:p w14:paraId="1277A63E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03</w:t>
            </w:r>
          </w:p>
          <w:p w14:paraId="13316481" w14:textId="77777777" w:rsidR="00414EDE" w:rsidRP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06</w:t>
            </w:r>
          </w:p>
          <w:p w14:paraId="6F292A60" w14:textId="68E96361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414EDE">
              <w:rPr>
                <w:rFonts w:eastAsia="Calibri"/>
                <w:color w:val="auto"/>
                <w:szCs w:val="24"/>
              </w:rPr>
              <w:t>ОК 09</w:t>
            </w:r>
          </w:p>
        </w:tc>
        <w:tc>
          <w:tcPr>
            <w:tcW w:w="1183" w:type="dxa"/>
            <w:noWrap/>
          </w:tcPr>
          <w:p w14:paraId="194B9FD6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5-10 мин</w:t>
            </w:r>
          </w:p>
        </w:tc>
      </w:tr>
      <w:tr w:rsidR="00414EDE" w:rsidRPr="00CB2976" w14:paraId="4B65FE03" w14:textId="77777777" w:rsidTr="00414EDE">
        <w:tc>
          <w:tcPr>
            <w:tcW w:w="837" w:type="dxa"/>
            <w:noWrap/>
          </w:tcPr>
          <w:p w14:paraId="71C6D919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18</w:t>
            </w:r>
          </w:p>
        </w:tc>
        <w:tc>
          <w:tcPr>
            <w:tcW w:w="1933" w:type="dxa"/>
            <w:noWrap/>
          </w:tcPr>
          <w:p w14:paraId="748390AF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2143</w:t>
            </w:r>
          </w:p>
        </w:tc>
        <w:tc>
          <w:tcPr>
            <w:tcW w:w="1254" w:type="dxa"/>
            <w:noWrap/>
          </w:tcPr>
          <w:p w14:paraId="76528C79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57E3E462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5CBD6921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73" w:type="dxa"/>
            <w:noWrap/>
          </w:tcPr>
          <w:p w14:paraId="6976F58C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повышенный</w:t>
            </w:r>
          </w:p>
        </w:tc>
        <w:tc>
          <w:tcPr>
            <w:tcW w:w="1264" w:type="dxa"/>
            <w:noWrap/>
          </w:tcPr>
          <w:p w14:paraId="13B6DE8B" w14:textId="22D51851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</w:t>
            </w:r>
            <w:r>
              <w:rPr>
                <w:rFonts w:eastAsia="Calibri"/>
                <w:color w:val="auto"/>
                <w:szCs w:val="24"/>
              </w:rPr>
              <w:t>1</w:t>
            </w:r>
          </w:p>
          <w:p w14:paraId="69843670" w14:textId="399627D8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</w:t>
            </w:r>
            <w:r>
              <w:rPr>
                <w:rFonts w:eastAsia="Calibri"/>
                <w:color w:val="auto"/>
                <w:szCs w:val="24"/>
              </w:rPr>
              <w:t>4</w:t>
            </w:r>
          </w:p>
          <w:p w14:paraId="0BDEE8F5" w14:textId="37DB6928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</w:t>
            </w:r>
            <w:r>
              <w:rPr>
                <w:rFonts w:eastAsia="Calibri"/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019BA718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3-5 мин</w:t>
            </w:r>
          </w:p>
        </w:tc>
      </w:tr>
      <w:tr w:rsidR="00414EDE" w:rsidRPr="00CB2976" w14:paraId="588A3E7D" w14:textId="77777777" w:rsidTr="00414EDE">
        <w:tc>
          <w:tcPr>
            <w:tcW w:w="837" w:type="dxa"/>
            <w:noWrap/>
          </w:tcPr>
          <w:p w14:paraId="22CE9F12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19</w:t>
            </w:r>
          </w:p>
        </w:tc>
        <w:tc>
          <w:tcPr>
            <w:tcW w:w="1933" w:type="dxa"/>
            <w:noWrap/>
          </w:tcPr>
          <w:p w14:paraId="6BB93CA5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</w:t>
            </w:r>
          </w:p>
        </w:tc>
        <w:tc>
          <w:tcPr>
            <w:tcW w:w="1254" w:type="dxa"/>
            <w:noWrap/>
          </w:tcPr>
          <w:p w14:paraId="3C586E3E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278A145F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773C3DCD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5D1BD1A4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53B7ABB1" w14:textId="38AFE9CA" w:rsid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ОК </w:t>
            </w:r>
            <w:r>
              <w:rPr>
                <w:rFonts w:eastAsia="Calibri"/>
                <w:color w:val="auto"/>
                <w:szCs w:val="24"/>
              </w:rPr>
              <w:t>01</w:t>
            </w:r>
          </w:p>
          <w:p w14:paraId="0F465746" w14:textId="47090343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</w:rPr>
              <w:t xml:space="preserve">ОК </w:t>
            </w:r>
            <w:r w:rsidRPr="00CB2976">
              <w:rPr>
                <w:rFonts w:eastAsia="Calibri"/>
                <w:color w:val="auto"/>
                <w:szCs w:val="24"/>
              </w:rPr>
              <w:t>02</w:t>
            </w:r>
          </w:p>
          <w:p w14:paraId="188ED1FA" w14:textId="77777777" w:rsidR="00414EDE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03</w:t>
            </w:r>
          </w:p>
          <w:p w14:paraId="026746CF" w14:textId="2E91AA7A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</w:rPr>
              <w:t>ОК 04</w:t>
            </w:r>
          </w:p>
          <w:p w14:paraId="3A1A2A7A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05</w:t>
            </w:r>
          </w:p>
          <w:p w14:paraId="18DC6F2D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ОК 06</w:t>
            </w:r>
          </w:p>
          <w:p w14:paraId="6AD743FE" w14:textId="2545D148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ОК </w:t>
            </w:r>
            <w:r>
              <w:rPr>
                <w:rFonts w:eastAsia="Calibri"/>
                <w:color w:val="auto"/>
                <w:szCs w:val="24"/>
              </w:rPr>
              <w:t>09</w:t>
            </w:r>
          </w:p>
        </w:tc>
        <w:tc>
          <w:tcPr>
            <w:tcW w:w="1183" w:type="dxa"/>
            <w:noWrap/>
          </w:tcPr>
          <w:p w14:paraId="5F584635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414EDE" w:rsidRPr="00CB2976" w14:paraId="715C067F" w14:textId="77777777" w:rsidTr="00414EDE">
        <w:tc>
          <w:tcPr>
            <w:tcW w:w="837" w:type="dxa"/>
            <w:noWrap/>
          </w:tcPr>
          <w:p w14:paraId="4A8C1614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20</w:t>
            </w:r>
          </w:p>
        </w:tc>
        <w:tc>
          <w:tcPr>
            <w:tcW w:w="1933" w:type="dxa"/>
            <w:noWrap/>
          </w:tcPr>
          <w:p w14:paraId="7B37E0D8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Б </w:t>
            </w:r>
          </w:p>
        </w:tc>
        <w:tc>
          <w:tcPr>
            <w:tcW w:w="1254" w:type="dxa"/>
            <w:noWrap/>
          </w:tcPr>
          <w:p w14:paraId="29B9A7AB" w14:textId="77777777" w:rsidR="00414EDE" w:rsidRPr="00CB2976" w:rsidRDefault="00414EDE" w:rsidP="00414EDE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 б – полное правильное соответствие</w:t>
            </w:r>
          </w:p>
          <w:p w14:paraId="526225DC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0 б – остальные случаи</w:t>
            </w:r>
          </w:p>
        </w:tc>
        <w:tc>
          <w:tcPr>
            <w:tcW w:w="1827" w:type="dxa"/>
            <w:noWrap/>
          </w:tcPr>
          <w:p w14:paraId="1A53417D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3" w:type="dxa"/>
            <w:noWrap/>
          </w:tcPr>
          <w:p w14:paraId="070426B7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базовый</w:t>
            </w:r>
          </w:p>
        </w:tc>
        <w:tc>
          <w:tcPr>
            <w:tcW w:w="1264" w:type="dxa"/>
            <w:noWrap/>
          </w:tcPr>
          <w:p w14:paraId="1856A8A0" w14:textId="77777777" w:rsidR="00414EDE" w:rsidRPr="00E3433B" w:rsidRDefault="00414EDE" w:rsidP="00414EDE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1</w:t>
            </w:r>
          </w:p>
          <w:p w14:paraId="4F8FB5E6" w14:textId="77777777" w:rsidR="00414EDE" w:rsidRPr="00E3433B" w:rsidRDefault="00414EDE" w:rsidP="00414EDE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2</w:t>
            </w:r>
          </w:p>
          <w:p w14:paraId="57422619" w14:textId="77777777" w:rsidR="00414EDE" w:rsidRDefault="00414EDE" w:rsidP="00414EDE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6</w:t>
            </w:r>
          </w:p>
          <w:p w14:paraId="1FBC7C5A" w14:textId="77777777" w:rsidR="00414EDE" w:rsidRPr="00E3433B" w:rsidRDefault="00414EDE" w:rsidP="00414EDE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8</w:t>
            </w:r>
          </w:p>
          <w:p w14:paraId="4B213AAA" w14:textId="1CFB586C" w:rsidR="00414EDE" w:rsidRPr="00CB2976" w:rsidRDefault="00414EDE" w:rsidP="00414E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</w:rPr>
            </w:pPr>
            <w:r w:rsidRPr="00E3433B">
              <w:rPr>
                <w:color w:val="auto"/>
                <w:szCs w:val="24"/>
              </w:rPr>
              <w:t>ОК 0</w:t>
            </w: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183" w:type="dxa"/>
            <w:noWrap/>
          </w:tcPr>
          <w:p w14:paraId="54D458B5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1-3 мин</w:t>
            </w:r>
          </w:p>
        </w:tc>
      </w:tr>
      <w:tr w:rsidR="00414EDE" w:rsidRPr="00CB2976" w14:paraId="3A2DFC16" w14:textId="77777777" w:rsidTr="00414EDE">
        <w:tc>
          <w:tcPr>
            <w:tcW w:w="8388" w:type="dxa"/>
            <w:gridSpan w:val="6"/>
            <w:noWrap/>
          </w:tcPr>
          <w:p w14:paraId="727221CE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Итого</w:t>
            </w:r>
          </w:p>
        </w:tc>
        <w:tc>
          <w:tcPr>
            <w:tcW w:w="1183" w:type="dxa"/>
            <w:noWrap/>
          </w:tcPr>
          <w:p w14:paraId="1F87DCCA" w14:textId="77777777" w:rsidR="00414EDE" w:rsidRPr="00CB2976" w:rsidRDefault="00414EDE" w:rsidP="00414ED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CB2976">
              <w:rPr>
                <w:rFonts w:eastAsia="Calibri"/>
                <w:color w:val="auto"/>
                <w:szCs w:val="24"/>
              </w:rPr>
              <w:t>90 мин</w:t>
            </w:r>
          </w:p>
        </w:tc>
      </w:tr>
    </w:tbl>
    <w:p w14:paraId="112CB582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7B3BE3B6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t>Оценивание заданий с развернутым ответом</w:t>
      </w:r>
    </w:p>
    <w:p w14:paraId="439BB2C1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t>Критерии оценки:</w:t>
      </w:r>
    </w:p>
    <w:p w14:paraId="472576D8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lastRenderedPageBreak/>
        <w:t>1. Правильность ответа (отсутствие фактических ошибок).</w:t>
      </w:r>
    </w:p>
    <w:p w14:paraId="034D296B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t>2. Полнота ответа (раскрытие объема используемых понятий).</w:t>
      </w:r>
    </w:p>
    <w:p w14:paraId="423AA565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t>3. Обоснованность ответа (наличие аргументов).</w:t>
      </w:r>
    </w:p>
    <w:p w14:paraId="5EE7DE05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t>4. Логика изложения ответа (грамотная последовательность излагаемого материала).</w:t>
      </w:r>
    </w:p>
    <w:p w14:paraId="003D5DDB" w14:textId="77777777" w:rsidR="009E0C65" w:rsidRPr="0054696E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t>5. Сопоставимость с эталонными ответом.</w:t>
      </w:r>
    </w:p>
    <w:p w14:paraId="4D464D96" w14:textId="77777777" w:rsidR="009E0C65" w:rsidRPr="009E0C65" w:rsidRDefault="009E0C65" w:rsidP="009E0C65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54696E">
        <w:rPr>
          <w:rFonts w:eastAsia="Calibri"/>
          <w:color w:val="auto"/>
          <w:sz w:val="28"/>
          <w:szCs w:val="28"/>
          <w:lang w:eastAsia="en-US"/>
        </w:rPr>
        <w:t>Наличие эталонного ответа.</w:t>
      </w:r>
    </w:p>
    <w:p w14:paraId="714CCFBA" w14:textId="77777777" w:rsidR="009E0C65" w:rsidRPr="009E0C65" w:rsidRDefault="009E0C65" w:rsidP="009E0C65">
      <w:pPr>
        <w:spacing w:after="200" w:line="276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sectPr w:rsidR="009E0C65" w:rsidRPr="009E0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9DB3D" w14:textId="77777777" w:rsidR="00EC1356" w:rsidRDefault="00EC1356">
      <w:pPr>
        <w:spacing w:after="0" w:line="240" w:lineRule="auto"/>
      </w:pPr>
      <w:r>
        <w:separator/>
      </w:r>
    </w:p>
  </w:endnote>
  <w:endnote w:type="continuationSeparator" w:id="0">
    <w:p w14:paraId="647EA1E4" w14:textId="77777777" w:rsidR="00EC1356" w:rsidRDefault="00EC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CD7A4" w14:textId="77777777" w:rsidR="009E0C65" w:rsidRDefault="009E0C65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50438" w14:textId="77777777" w:rsidR="009E0C65" w:rsidRDefault="009E0C65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D8147" w14:textId="77777777" w:rsidR="00EC1356" w:rsidRDefault="00EC1356">
      <w:pPr>
        <w:spacing w:after="0" w:line="240" w:lineRule="auto"/>
      </w:pPr>
      <w:r>
        <w:separator/>
      </w:r>
    </w:p>
  </w:footnote>
  <w:footnote w:type="continuationSeparator" w:id="0">
    <w:p w14:paraId="00BBECAB" w14:textId="77777777" w:rsidR="00EC1356" w:rsidRDefault="00EC1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04820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D1AA32C" w14:textId="625DD9B0" w:rsidR="009E0C65" w:rsidRPr="00AA53CB" w:rsidRDefault="009E0C65">
        <w:pPr>
          <w:pStyle w:val="a5"/>
          <w:jc w:val="center"/>
          <w:rPr>
            <w:sz w:val="20"/>
            <w:szCs w:val="20"/>
          </w:rPr>
        </w:pPr>
        <w:r w:rsidRPr="00AA53CB">
          <w:rPr>
            <w:sz w:val="20"/>
            <w:szCs w:val="20"/>
          </w:rPr>
          <w:fldChar w:fldCharType="begin"/>
        </w:r>
        <w:r w:rsidRPr="00AA53CB">
          <w:rPr>
            <w:sz w:val="20"/>
            <w:szCs w:val="20"/>
          </w:rPr>
          <w:instrText>PAGE   \* MERGEFORMAT</w:instrText>
        </w:r>
        <w:r w:rsidRPr="00AA53CB">
          <w:rPr>
            <w:sz w:val="20"/>
            <w:szCs w:val="20"/>
          </w:rPr>
          <w:fldChar w:fldCharType="separate"/>
        </w:r>
        <w:r w:rsidR="005D4FE7">
          <w:rPr>
            <w:noProof/>
            <w:sz w:val="20"/>
            <w:szCs w:val="20"/>
          </w:rPr>
          <w:t>23</w:t>
        </w:r>
        <w:r w:rsidRPr="00AA53CB">
          <w:rPr>
            <w:sz w:val="20"/>
            <w:szCs w:val="20"/>
          </w:rPr>
          <w:fldChar w:fldCharType="end"/>
        </w:r>
      </w:p>
    </w:sdtContent>
  </w:sdt>
  <w:p w14:paraId="145CBA03" w14:textId="77777777" w:rsidR="009E0C65" w:rsidRDefault="009E0C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0FD"/>
    <w:multiLevelType w:val="hybridMultilevel"/>
    <w:tmpl w:val="F6C822C0"/>
    <w:lvl w:ilvl="0" w:tplc="A042816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28804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26879C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123E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DE83E8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9E3A06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3AAFE2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E66FA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DA81C2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477BD7"/>
    <w:multiLevelType w:val="hybridMultilevel"/>
    <w:tmpl w:val="7240607A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FDD"/>
    <w:multiLevelType w:val="hybridMultilevel"/>
    <w:tmpl w:val="A97ED586"/>
    <w:lvl w:ilvl="0" w:tplc="2DF80156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DAF964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CD798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64D144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F859B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2DE82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1240DA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09D88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8C5E7C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8447CE"/>
    <w:multiLevelType w:val="hybridMultilevel"/>
    <w:tmpl w:val="CC208394"/>
    <w:lvl w:ilvl="0" w:tplc="69986AE4">
      <w:start w:val="1"/>
      <w:numFmt w:val="bullet"/>
      <w:lvlText w:val="-"/>
      <w:lvlJc w:val="left"/>
      <w:pPr>
        <w:ind w:left="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2F254">
      <w:start w:val="1"/>
      <w:numFmt w:val="bullet"/>
      <w:lvlText w:val="o"/>
      <w:lvlJc w:val="left"/>
      <w:pPr>
        <w:ind w:left="1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085F4E">
      <w:start w:val="1"/>
      <w:numFmt w:val="bullet"/>
      <w:lvlText w:val="▪"/>
      <w:lvlJc w:val="left"/>
      <w:pPr>
        <w:ind w:left="2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4D080">
      <w:start w:val="1"/>
      <w:numFmt w:val="bullet"/>
      <w:lvlText w:val="•"/>
      <w:lvlJc w:val="left"/>
      <w:pPr>
        <w:ind w:left="3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4A51A">
      <w:start w:val="1"/>
      <w:numFmt w:val="bullet"/>
      <w:lvlText w:val="o"/>
      <w:lvlJc w:val="left"/>
      <w:pPr>
        <w:ind w:left="3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0B784">
      <w:start w:val="1"/>
      <w:numFmt w:val="bullet"/>
      <w:lvlText w:val="▪"/>
      <w:lvlJc w:val="left"/>
      <w:pPr>
        <w:ind w:left="4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244F30">
      <w:start w:val="1"/>
      <w:numFmt w:val="bullet"/>
      <w:lvlText w:val="•"/>
      <w:lvlJc w:val="left"/>
      <w:pPr>
        <w:ind w:left="5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A4998A">
      <w:start w:val="1"/>
      <w:numFmt w:val="bullet"/>
      <w:lvlText w:val="o"/>
      <w:lvlJc w:val="left"/>
      <w:pPr>
        <w:ind w:left="6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749DFA">
      <w:start w:val="1"/>
      <w:numFmt w:val="bullet"/>
      <w:lvlText w:val="▪"/>
      <w:lvlJc w:val="left"/>
      <w:pPr>
        <w:ind w:left="6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DE2F0E"/>
    <w:multiLevelType w:val="hybridMultilevel"/>
    <w:tmpl w:val="C714D3E2"/>
    <w:lvl w:ilvl="0" w:tplc="43268EAA">
      <w:start w:val="1"/>
      <w:numFmt w:val="bullet"/>
      <w:lvlText w:val="-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A367A">
      <w:start w:val="1"/>
      <w:numFmt w:val="bullet"/>
      <w:lvlText w:val="o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0140">
      <w:start w:val="1"/>
      <w:numFmt w:val="bullet"/>
      <w:lvlText w:val="▪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C251A">
      <w:start w:val="1"/>
      <w:numFmt w:val="bullet"/>
      <w:lvlText w:val="•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38F6FE">
      <w:start w:val="1"/>
      <w:numFmt w:val="bullet"/>
      <w:lvlText w:val="o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3C8C42">
      <w:start w:val="1"/>
      <w:numFmt w:val="bullet"/>
      <w:lvlText w:val="▪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AA0B8">
      <w:start w:val="1"/>
      <w:numFmt w:val="bullet"/>
      <w:lvlText w:val="•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103D6C">
      <w:start w:val="1"/>
      <w:numFmt w:val="bullet"/>
      <w:lvlText w:val="o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60CEC">
      <w:start w:val="1"/>
      <w:numFmt w:val="bullet"/>
      <w:lvlText w:val="▪"/>
      <w:lvlJc w:val="left"/>
      <w:pPr>
        <w:ind w:left="6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75E61"/>
    <w:multiLevelType w:val="hybridMultilevel"/>
    <w:tmpl w:val="127A578E"/>
    <w:lvl w:ilvl="0" w:tplc="5F20AEA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16C98E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C978A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1CB9B8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0B48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98232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EACF7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A14D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D0A676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7D20A8A"/>
    <w:multiLevelType w:val="hybridMultilevel"/>
    <w:tmpl w:val="E834BC2A"/>
    <w:lvl w:ilvl="0" w:tplc="3C92089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24AE0">
      <w:start w:val="1"/>
      <w:numFmt w:val="decimal"/>
      <w:lvlText w:val="%2."/>
      <w:lvlJc w:val="left"/>
      <w:pPr>
        <w:ind w:left="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609700">
      <w:start w:val="1"/>
      <w:numFmt w:val="lowerRoman"/>
      <w:lvlText w:val="%3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626C7E">
      <w:start w:val="1"/>
      <w:numFmt w:val="decimal"/>
      <w:lvlText w:val="%4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440A2">
      <w:start w:val="1"/>
      <w:numFmt w:val="lowerLetter"/>
      <w:lvlText w:val="%5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23B06">
      <w:start w:val="1"/>
      <w:numFmt w:val="lowerRoman"/>
      <w:lvlText w:val="%6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42142E">
      <w:start w:val="1"/>
      <w:numFmt w:val="decimal"/>
      <w:lvlText w:val="%7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63CCE">
      <w:start w:val="1"/>
      <w:numFmt w:val="lowerLetter"/>
      <w:lvlText w:val="%8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CC14A">
      <w:start w:val="1"/>
      <w:numFmt w:val="lowerRoman"/>
      <w:lvlText w:val="%9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8AC2826"/>
    <w:multiLevelType w:val="hybridMultilevel"/>
    <w:tmpl w:val="EFFC3C8A"/>
    <w:lvl w:ilvl="0" w:tplc="C4C8DB4A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A47E6E">
      <w:start w:val="1"/>
      <w:numFmt w:val="lowerLetter"/>
      <w:lvlText w:val="%2"/>
      <w:lvlJc w:val="left"/>
      <w:pPr>
        <w:ind w:left="1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B0661E">
      <w:start w:val="1"/>
      <w:numFmt w:val="lowerRoman"/>
      <w:lvlText w:val="%3"/>
      <w:lvlJc w:val="left"/>
      <w:pPr>
        <w:ind w:left="2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0D132">
      <w:start w:val="1"/>
      <w:numFmt w:val="decimal"/>
      <w:lvlText w:val="%4"/>
      <w:lvlJc w:val="left"/>
      <w:pPr>
        <w:ind w:left="2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12F1F4">
      <w:start w:val="1"/>
      <w:numFmt w:val="lowerLetter"/>
      <w:lvlText w:val="%5"/>
      <w:lvlJc w:val="left"/>
      <w:pPr>
        <w:ind w:left="3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6D31C">
      <w:start w:val="1"/>
      <w:numFmt w:val="lowerRoman"/>
      <w:lvlText w:val="%6"/>
      <w:lvlJc w:val="left"/>
      <w:pPr>
        <w:ind w:left="4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AEC18">
      <w:start w:val="1"/>
      <w:numFmt w:val="decimal"/>
      <w:lvlText w:val="%7"/>
      <w:lvlJc w:val="left"/>
      <w:pPr>
        <w:ind w:left="4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8C8310">
      <w:start w:val="1"/>
      <w:numFmt w:val="lowerLetter"/>
      <w:lvlText w:val="%8"/>
      <w:lvlJc w:val="left"/>
      <w:pPr>
        <w:ind w:left="5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5E4026">
      <w:start w:val="1"/>
      <w:numFmt w:val="lowerRoman"/>
      <w:lvlText w:val="%9"/>
      <w:lvlJc w:val="left"/>
      <w:pPr>
        <w:ind w:left="6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A736EB0"/>
    <w:multiLevelType w:val="hybridMultilevel"/>
    <w:tmpl w:val="ABDC8A44"/>
    <w:lvl w:ilvl="0" w:tplc="3150499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>
    <w:nsid w:val="1D0E6AFC"/>
    <w:multiLevelType w:val="hybridMultilevel"/>
    <w:tmpl w:val="26A88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62C9A"/>
    <w:multiLevelType w:val="hybridMultilevel"/>
    <w:tmpl w:val="8E3C034A"/>
    <w:lvl w:ilvl="0" w:tplc="8AD6CFA8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9AFBC4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2A265A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20F406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DA2132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45D1A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C2E19A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416C2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C31BC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FE30DCC"/>
    <w:multiLevelType w:val="hybridMultilevel"/>
    <w:tmpl w:val="4FB6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41264"/>
    <w:multiLevelType w:val="hybridMultilevel"/>
    <w:tmpl w:val="C76AAAA8"/>
    <w:lvl w:ilvl="0" w:tplc="9296E6A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E714AC"/>
    <w:multiLevelType w:val="hybridMultilevel"/>
    <w:tmpl w:val="DEF8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65781"/>
    <w:multiLevelType w:val="hybridMultilevel"/>
    <w:tmpl w:val="5C0A57EC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C779F7"/>
    <w:multiLevelType w:val="hybridMultilevel"/>
    <w:tmpl w:val="8654A6F2"/>
    <w:lvl w:ilvl="0" w:tplc="3E5EF12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9885D0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6D83A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225E6E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026834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103326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A68378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1C96C6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A8ABA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E74560"/>
    <w:multiLevelType w:val="hybridMultilevel"/>
    <w:tmpl w:val="C5B09432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9B38BD"/>
    <w:multiLevelType w:val="hybridMultilevel"/>
    <w:tmpl w:val="D7B4B766"/>
    <w:lvl w:ilvl="0" w:tplc="40B4C7D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6A1F8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ACCBFC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FE3B50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04BBD6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96B6CE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4C56A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865AA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BF6A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2175777"/>
    <w:multiLevelType w:val="hybridMultilevel"/>
    <w:tmpl w:val="619E84AC"/>
    <w:lvl w:ilvl="0" w:tplc="618A599E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82752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E4A4B4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98676C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BAEDA8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8929C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5C2EBA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6ED1F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D6E10E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6A92C68"/>
    <w:multiLevelType w:val="hybridMultilevel"/>
    <w:tmpl w:val="B48269C2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AA2F56"/>
    <w:multiLevelType w:val="hybridMultilevel"/>
    <w:tmpl w:val="481024B2"/>
    <w:lvl w:ilvl="0" w:tplc="1A245510">
      <w:start w:val="2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88D870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48888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087D7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D60DC4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723FC4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3220D2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C55FC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A3C72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97E4E03"/>
    <w:multiLevelType w:val="hybridMultilevel"/>
    <w:tmpl w:val="2EF0280C"/>
    <w:lvl w:ilvl="0" w:tplc="D638CF4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AB32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01E4E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063762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580DC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60BE6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6472D6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063B2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A309C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9F53426"/>
    <w:multiLevelType w:val="multilevel"/>
    <w:tmpl w:val="C902F328"/>
    <w:lvl w:ilvl="0">
      <w:start w:val="1"/>
      <w:numFmt w:val="decimal"/>
      <w:lvlText w:val="%1."/>
      <w:lvlJc w:val="left"/>
      <w:pPr>
        <w:ind w:left="1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A9D60B3"/>
    <w:multiLevelType w:val="hybridMultilevel"/>
    <w:tmpl w:val="11E01108"/>
    <w:lvl w:ilvl="0" w:tplc="ACDE5D3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2D854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C8A84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9C3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AFC4A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B6B57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422A46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65D02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ADE0A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32A5B7C"/>
    <w:multiLevelType w:val="hybridMultilevel"/>
    <w:tmpl w:val="F3800E32"/>
    <w:lvl w:ilvl="0" w:tplc="E3362D7E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F4039A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41098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ECC792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E110C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2AFDAE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38EA08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7C9878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C59C0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A1E2397"/>
    <w:multiLevelType w:val="hybridMultilevel"/>
    <w:tmpl w:val="288872DA"/>
    <w:lvl w:ilvl="0" w:tplc="AA445D3C">
      <w:start w:val="2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0ECF58">
      <w:start w:val="1"/>
      <w:numFmt w:val="lowerLetter"/>
      <w:lvlText w:val="%2"/>
      <w:lvlJc w:val="left"/>
      <w:pPr>
        <w:ind w:left="1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47698">
      <w:start w:val="1"/>
      <w:numFmt w:val="lowerRoman"/>
      <w:lvlText w:val="%3"/>
      <w:lvlJc w:val="left"/>
      <w:pPr>
        <w:ind w:left="1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2B642">
      <w:start w:val="1"/>
      <w:numFmt w:val="decimal"/>
      <w:lvlText w:val="%4"/>
      <w:lvlJc w:val="left"/>
      <w:pPr>
        <w:ind w:left="2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CDC7C">
      <w:start w:val="1"/>
      <w:numFmt w:val="lowerLetter"/>
      <w:lvlText w:val="%5"/>
      <w:lvlJc w:val="left"/>
      <w:pPr>
        <w:ind w:left="3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8462C2">
      <w:start w:val="1"/>
      <w:numFmt w:val="lowerRoman"/>
      <w:lvlText w:val="%6"/>
      <w:lvlJc w:val="left"/>
      <w:pPr>
        <w:ind w:left="4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46A28">
      <w:start w:val="1"/>
      <w:numFmt w:val="decimal"/>
      <w:lvlText w:val="%7"/>
      <w:lvlJc w:val="left"/>
      <w:pPr>
        <w:ind w:left="4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46B252">
      <w:start w:val="1"/>
      <w:numFmt w:val="lowerLetter"/>
      <w:lvlText w:val="%8"/>
      <w:lvlJc w:val="left"/>
      <w:pPr>
        <w:ind w:left="5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4C6D0">
      <w:start w:val="1"/>
      <w:numFmt w:val="lowerRoman"/>
      <w:lvlText w:val="%9"/>
      <w:lvlJc w:val="left"/>
      <w:pPr>
        <w:ind w:left="6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0C3E01"/>
    <w:multiLevelType w:val="hybridMultilevel"/>
    <w:tmpl w:val="E6BA0D10"/>
    <w:lvl w:ilvl="0" w:tplc="76F4D82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1630C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9608EA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E5A5C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5E6A88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9AA0CE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24B674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4688E6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B27E06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BDE537F"/>
    <w:multiLevelType w:val="hybridMultilevel"/>
    <w:tmpl w:val="EEF034E2"/>
    <w:lvl w:ilvl="0" w:tplc="263ADFB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DC52DA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803638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C87BA8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78A92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AE10FC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349B5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4A72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0DD60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575A72CB"/>
    <w:multiLevelType w:val="hybridMultilevel"/>
    <w:tmpl w:val="420C4B02"/>
    <w:lvl w:ilvl="0" w:tplc="DB642B5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6C52AE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0A848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8885A0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62CB96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8D32A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410E0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4E1B0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49200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8B72CCC"/>
    <w:multiLevelType w:val="hybridMultilevel"/>
    <w:tmpl w:val="2C5AC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1407AE"/>
    <w:multiLevelType w:val="hybridMultilevel"/>
    <w:tmpl w:val="CDF60210"/>
    <w:lvl w:ilvl="0" w:tplc="DB8037CA">
      <w:start w:val="3"/>
      <w:numFmt w:val="decimal"/>
      <w:lvlText w:val="%1."/>
      <w:lvlJc w:val="left"/>
      <w:pPr>
        <w:ind w:left="3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33">
    <w:nsid w:val="62761FF4"/>
    <w:multiLevelType w:val="hybridMultilevel"/>
    <w:tmpl w:val="0D0845FC"/>
    <w:lvl w:ilvl="0" w:tplc="24342E46">
      <w:start w:val="1"/>
      <w:numFmt w:val="bullet"/>
      <w:lvlText w:val="-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2A3C9C">
      <w:start w:val="1"/>
      <w:numFmt w:val="bullet"/>
      <w:lvlText w:val="o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4654C">
      <w:start w:val="1"/>
      <w:numFmt w:val="bullet"/>
      <w:lvlText w:val="▪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021D4">
      <w:start w:val="1"/>
      <w:numFmt w:val="bullet"/>
      <w:lvlText w:val="•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63208">
      <w:start w:val="1"/>
      <w:numFmt w:val="bullet"/>
      <w:lvlText w:val="o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824EE">
      <w:start w:val="1"/>
      <w:numFmt w:val="bullet"/>
      <w:lvlText w:val="▪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47F30">
      <w:start w:val="1"/>
      <w:numFmt w:val="bullet"/>
      <w:lvlText w:val="•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0B088">
      <w:start w:val="1"/>
      <w:numFmt w:val="bullet"/>
      <w:lvlText w:val="o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E507E">
      <w:start w:val="1"/>
      <w:numFmt w:val="bullet"/>
      <w:lvlText w:val="▪"/>
      <w:lvlJc w:val="left"/>
      <w:pPr>
        <w:ind w:left="6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2C30D79"/>
    <w:multiLevelType w:val="hybridMultilevel"/>
    <w:tmpl w:val="030C56A6"/>
    <w:lvl w:ilvl="0" w:tplc="7AEE75C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226F8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627694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CB8D4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8BFC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D8D84E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EE6088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B84A0C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45BEE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9F46ED"/>
    <w:multiLevelType w:val="hybridMultilevel"/>
    <w:tmpl w:val="8B3CFA52"/>
    <w:lvl w:ilvl="0" w:tplc="E318A954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44B798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E09B6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A4FB0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5F5A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08A72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6063D4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74DF2C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0E6B6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81680"/>
    <w:multiLevelType w:val="hybridMultilevel"/>
    <w:tmpl w:val="D55E3686"/>
    <w:lvl w:ilvl="0" w:tplc="42C28F4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A83C7E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48938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E900A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40342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8A39C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E20598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B6A760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6CE01E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73F3552"/>
    <w:multiLevelType w:val="hybridMultilevel"/>
    <w:tmpl w:val="48CE63A2"/>
    <w:lvl w:ilvl="0" w:tplc="7FDA4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A24C20"/>
    <w:multiLevelType w:val="hybridMultilevel"/>
    <w:tmpl w:val="4AFC0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7C2735"/>
    <w:multiLevelType w:val="hybridMultilevel"/>
    <w:tmpl w:val="AEFED924"/>
    <w:lvl w:ilvl="0" w:tplc="C474359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CDFA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64A280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FEB388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8A63C6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929380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C3EA0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AD164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DC122A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42">
    <w:nsid w:val="7F885FFE"/>
    <w:multiLevelType w:val="hybridMultilevel"/>
    <w:tmpl w:val="DC6223DE"/>
    <w:lvl w:ilvl="0" w:tplc="6A9AFF3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DE1E62">
      <w:start w:val="1"/>
      <w:numFmt w:val="bullet"/>
      <w:lvlText w:val="o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C9CBA">
      <w:start w:val="1"/>
      <w:numFmt w:val="bullet"/>
      <w:lvlRestart w:val="0"/>
      <w:lvlText w:val="-"/>
      <w:lvlJc w:val="left"/>
      <w:pPr>
        <w:ind w:left="1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E0772">
      <w:start w:val="1"/>
      <w:numFmt w:val="bullet"/>
      <w:lvlText w:val="•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85FD4">
      <w:start w:val="1"/>
      <w:numFmt w:val="bullet"/>
      <w:lvlText w:val="o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2006DA">
      <w:start w:val="1"/>
      <w:numFmt w:val="bullet"/>
      <w:lvlText w:val="▪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EE8F8">
      <w:start w:val="1"/>
      <w:numFmt w:val="bullet"/>
      <w:lvlText w:val="•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A55D0">
      <w:start w:val="1"/>
      <w:numFmt w:val="bullet"/>
      <w:lvlText w:val="o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AC8A68">
      <w:start w:val="1"/>
      <w:numFmt w:val="bullet"/>
      <w:lvlText w:val="▪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23"/>
  </w:num>
  <w:num w:numId="3">
    <w:abstractNumId w:val="42"/>
  </w:num>
  <w:num w:numId="4">
    <w:abstractNumId w:val="4"/>
  </w:num>
  <w:num w:numId="5">
    <w:abstractNumId w:val="40"/>
  </w:num>
  <w:num w:numId="6">
    <w:abstractNumId w:val="8"/>
  </w:num>
  <w:num w:numId="7">
    <w:abstractNumId w:val="16"/>
  </w:num>
  <w:num w:numId="8">
    <w:abstractNumId w:val="22"/>
  </w:num>
  <w:num w:numId="9">
    <w:abstractNumId w:val="6"/>
  </w:num>
  <w:num w:numId="10">
    <w:abstractNumId w:val="30"/>
  </w:num>
  <w:num w:numId="11">
    <w:abstractNumId w:val="27"/>
  </w:num>
  <w:num w:numId="12">
    <w:abstractNumId w:val="0"/>
  </w:num>
  <w:num w:numId="13">
    <w:abstractNumId w:val="25"/>
  </w:num>
  <w:num w:numId="14">
    <w:abstractNumId w:val="26"/>
  </w:num>
  <w:num w:numId="15">
    <w:abstractNumId w:val="28"/>
  </w:num>
  <w:num w:numId="16">
    <w:abstractNumId w:val="11"/>
  </w:num>
  <w:num w:numId="17">
    <w:abstractNumId w:val="24"/>
  </w:num>
  <w:num w:numId="18">
    <w:abstractNumId w:val="36"/>
  </w:num>
  <w:num w:numId="19">
    <w:abstractNumId w:val="21"/>
  </w:num>
  <w:num w:numId="20">
    <w:abstractNumId w:val="19"/>
  </w:num>
  <w:num w:numId="21">
    <w:abstractNumId w:val="18"/>
  </w:num>
  <w:num w:numId="22">
    <w:abstractNumId w:val="34"/>
  </w:num>
  <w:num w:numId="23">
    <w:abstractNumId w:val="2"/>
  </w:num>
  <w:num w:numId="24">
    <w:abstractNumId w:val="7"/>
  </w:num>
  <w:num w:numId="25">
    <w:abstractNumId w:val="37"/>
  </w:num>
  <w:num w:numId="26">
    <w:abstractNumId w:val="12"/>
  </w:num>
  <w:num w:numId="27">
    <w:abstractNumId w:val="39"/>
  </w:num>
  <w:num w:numId="28">
    <w:abstractNumId w:val="9"/>
  </w:num>
  <w:num w:numId="29">
    <w:abstractNumId w:val="14"/>
  </w:num>
  <w:num w:numId="30">
    <w:abstractNumId w:val="3"/>
  </w:num>
  <w:num w:numId="31">
    <w:abstractNumId w:val="41"/>
  </w:num>
  <w:num w:numId="32">
    <w:abstractNumId w:val="10"/>
  </w:num>
  <w:num w:numId="33">
    <w:abstractNumId w:val="31"/>
  </w:num>
  <w:num w:numId="34">
    <w:abstractNumId w:val="32"/>
  </w:num>
  <w:num w:numId="35">
    <w:abstractNumId w:val="15"/>
  </w:num>
  <w:num w:numId="36">
    <w:abstractNumId w:val="17"/>
  </w:num>
  <w:num w:numId="37">
    <w:abstractNumId w:val="13"/>
  </w:num>
  <w:num w:numId="38">
    <w:abstractNumId w:val="38"/>
  </w:num>
  <w:num w:numId="39">
    <w:abstractNumId w:val="20"/>
  </w:num>
  <w:num w:numId="40">
    <w:abstractNumId w:val="1"/>
  </w:num>
  <w:num w:numId="4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2C"/>
    <w:rsid w:val="0000083E"/>
    <w:rsid w:val="00023AC6"/>
    <w:rsid w:val="00073097"/>
    <w:rsid w:val="00075A79"/>
    <w:rsid w:val="00083C8E"/>
    <w:rsid w:val="000B08EE"/>
    <w:rsid w:val="000F0B3C"/>
    <w:rsid w:val="000F76FC"/>
    <w:rsid w:val="00104637"/>
    <w:rsid w:val="00127D5A"/>
    <w:rsid w:val="001529C8"/>
    <w:rsid w:val="001A2963"/>
    <w:rsid w:val="001B07F5"/>
    <w:rsid w:val="001B5CD5"/>
    <w:rsid w:val="001C3207"/>
    <w:rsid w:val="001F4824"/>
    <w:rsid w:val="002104ED"/>
    <w:rsid w:val="00213281"/>
    <w:rsid w:val="00225238"/>
    <w:rsid w:val="00237D58"/>
    <w:rsid w:val="00262E1F"/>
    <w:rsid w:val="002B66F1"/>
    <w:rsid w:val="002C3B20"/>
    <w:rsid w:val="002E5EB3"/>
    <w:rsid w:val="002F2FF1"/>
    <w:rsid w:val="00337FB4"/>
    <w:rsid w:val="00360CB6"/>
    <w:rsid w:val="00380269"/>
    <w:rsid w:val="00381FAA"/>
    <w:rsid w:val="003C26E2"/>
    <w:rsid w:val="00414EDE"/>
    <w:rsid w:val="00427F6D"/>
    <w:rsid w:val="004316BE"/>
    <w:rsid w:val="00434DCB"/>
    <w:rsid w:val="00435EAB"/>
    <w:rsid w:val="00436480"/>
    <w:rsid w:val="004A5037"/>
    <w:rsid w:val="004A6556"/>
    <w:rsid w:val="004B10B1"/>
    <w:rsid w:val="004D6150"/>
    <w:rsid w:val="004E715C"/>
    <w:rsid w:val="00523EF8"/>
    <w:rsid w:val="00536DAB"/>
    <w:rsid w:val="0054355A"/>
    <w:rsid w:val="0054696E"/>
    <w:rsid w:val="00581C33"/>
    <w:rsid w:val="005A62D0"/>
    <w:rsid w:val="005C1880"/>
    <w:rsid w:val="005C3514"/>
    <w:rsid w:val="005D2B7C"/>
    <w:rsid w:val="005D4FE7"/>
    <w:rsid w:val="005F6396"/>
    <w:rsid w:val="00601DA8"/>
    <w:rsid w:val="006063F0"/>
    <w:rsid w:val="00615583"/>
    <w:rsid w:val="0066313C"/>
    <w:rsid w:val="00695C37"/>
    <w:rsid w:val="006A0F5C"/>
    <w:rsid w:val="006C1254"/>
    <w:rsid w:val="0071104E"/>
    <w:rsid w:val="007157CB"/>
    <w:rsid w:val="00753E1E"/>
    <w:rsid w:val="00761309"/>
    <w:rsid w:val="00764526"/>
    <w:rsid w:val="007B0F81"/>
    <w:rsid w:val="007B6E44"/>
    <w:rsid w:val="007F724B"/>
    <w:rsid w:val="00826C08"/>
    <w:rsid w:val="008440AB"/>
    <w:rsid w:val="00853514"/>
    <w:rsid w:val="00884E85"/>
    <w:rsid w:val="008B46C8"/>
    <w:rsid w:val="008C6DFC"/>
    <w:rsid w:val="008D0BF0"/>
    <w:rsid w:val="008D4F36"/>
    <w:rsid w:val="008E1E4A"/>
    <w:rsid w:val="008E77FF"/>
    <w:rsid w:val="00900B12"/>
    <w:rsid w:val="00913B61"/>
    <w:rsid w:val="00976F36"/>
    <w:rsid w:val="009B4314"/>
    <w:rsid w:val="009D3A57"/>
    <w:rsid w:val="009E0C65"/>
    <w:rsid w:val="009E2305"/>
    <w:rsid w:val="009E297E"/>
    <w:rsid w:val="00A134A9"/>
    <w:rsid w:val="00A365B5"/>
    <w:rsid w:val="00A4160E"/>
    <w:rsid w:val="00A5018D"/>
    <w:rsid w:val="00A8021D"/>
    <w:rsid w:val="00A80479"/>
    <w:rsid w:val="00AA53CB"/>
    <w:rsid w:val="00AB32C5"/>
    <w:rsid w:val="00AD5FEA"/>
    <w:rsid w:val="00AD7FAB"/>
    <w:rsid w:val="00B03744"/>
    <w:rsid w:val="00B103A8"/>
    <w:rsid w:val="00B12C04"/>
    <w:rsid w:val="00B53E08"/>
    <w:rsid w:val="00B63250"/>
    <w:rsid w:val="00B72A2B"/>
    <w:rsid w:val="00BA4398"/>
    <w:rsid w:val="00BD732B"/>
    <w:rsid w:val="00BE1AC5"/>
    <w:rsid w:val="00CA6658"/>
    <w:rsid w:val="00CB2976"/>
    <w:rsid w:val="00CC5063"/>
    <w:rsid w:val="00CD7D14"/>
    <w:rsid w:val="00D006A0"/>
    <w:rsid w:val="00D03D81"/>
    <w:rsid w:val="00D16927"/>
    <w:rsid w:val="00D203CF"/>
    <w:rsid w:val="00D419E1"/>
    <w:rsid w:val="00D66B90"/>
    <w:rsid w:val="00D76C4F"/>
    <w:rsid w:val="00DD56C4"/>
    <w:rsid w:val="00DF6019"/>
    <w:rsid w:val="00E21E2B"/>
    <w:rsid w:val="00E3433B"/>
    <w:rsid w:val="00E55C2C"/>
    <w:rsid w:val="00E74719"/>
    <w:rsid w:val="00E83384"/>
    <w:rsid w:val="00E92972"/>
    <w:rsid w:val="00EC1356"/>
    <w:rsid w:val="00F14A9A"/>
    <w:rsid w:val="00F43315"/>
    <w:rsid w:val="00F458D9"/>
    <w:rsid w:val="00F51281"/>
    <w:rsid w:val="00F547FA"/>
    <w:rsid w:val="00FC5A7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A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9E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0C65"/>
    <w:rPr>
      <w:rFonts w:ascii="Tahoma" w:eastAsia="Times New Roman" w:hAnsi="Tahoma" w:cs="Tahoma"/>
      <w:color w:val="000000"/>
      <w:sz w:val="16"/>
      <w:szCs w:val="16"/>
    </w:rPr>
  </w:style>
  <w:style w:type="table" w:customStyle="1" w:styleId="4">
    <w:name w:val="Сетка таблицы4"/>
    <w:basedOn w:val="a1"/>
    <w:next w:val="a3"/>
    <w:uiPriority w:val="59"/>
    <w:rsid w:val="009E0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9E0C6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9E0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9E0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9E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0C65"/>
    <w:rPr>
      <w:rFonts w:ascii="Tahoma" w:eastAsia="Times New Roman" w:hAnsi="Tahoma" w:cs="Tahoma"/>
      <w:color w:val="000000"/>
      <w:sz w:val="16"/>
      <w:szCs w:val="16"/>
    </w:rPr>
  </w:style>
  <w:style w:type="table" w:customStyle="1" w:styleId="4">
    <w:name w:val="Сетка таблицы4"/>
    <w:basedOn w:val="a1"/>
    <w:next w:val="a3"/>
    <w:uiPriority w:val="59"/>
    <w:rsid w:val="009E0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9E0C6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9E0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9E0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15A4D-C6CC-43C9-9A4B-395D1E10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23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zinaida</dc:creator>
  <cp:keywords/>
  <cp:lastModifiedBy>Liana</cp:lastModifiedBy>
  <cp:revision>39</cp:revision>
  <cp:lastPrinted>2024-11-25T04:18:00Z</cp:lastPrinted>
  <dcterms:created xsi:type="dcterms:W3CDTF">2022-02-09T10:43:00Z</dcterms:created>
  <dcterms:modified xsi:type="dcterms:W3CDTF">2024-12-25T15:52:00Z</dcterms:modified>
</cp:coreProperties>
</file>